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66108008" w:rsidR="00F72F4F" w:rsidRPr="000573EA" w:rsidRDefault="00510297" w:rsidP="00F72F4F">
      <w:pPr>
        <w:pStyle w:val="CH"/>
        <w:rPr>
          <w:color w:val="FF0000"/>
        </w:rPr>
      </w:pPr>
      <w:bookmarkStart w:id="0" w:name="historyclause"/>
      <w:r w:rsidRPr="000573EA">
        <w:t>3GPP RAN WG4 Meeting #1</w:t>
      </w:r>
      <w:r w:rsidR="00CC3FFD" w:rsidRPr="000573EA">
        <w:t>1</w:t>
      </w:r>
      <w:r w:rsidR="007C2E12" w:rsidRPr="000573EA">
        <w:t>2</w:t>
      </w:r>
      <w:r w:rsidR="00F72F4F" w:rsidRPr="000573EA">
        <w:rPr>
          <w:color w:val="FF0000"/>
        </w:rPr>
        <w:tab/>
      </w:r>
      <w:r w:rsidR="00F72F4F" w:rsidRPr="000573EA">
        <w:rPr>
          <w:color w:val="FF0000"/>
        </w:rPr>
        <w:tab/>
      </w:r>
      <w:r w:rsidR="00165117" w:rsidRPr="00165117">
        <w:rPr>
          <w:color w:val="000000" w:themeColor="text1"/>
        </w:rPr>
        <w:t>R4-2411147</w:t>
      </w:r>
    </w:p>
    <w:p w14:paraId="4A8CACC6" w14:textId="2AE790B3" w:rsidR="00F72F4F" w:rsidRPr="000573EA" w:rsidRDefault="007C2E12" w:rsidP="00F72F4F">
      <w:pPr>
        <w:pStyle w:val="CH"/>
        <w:tabs>
          <w:tab w:val="clear" w:pos="7920"/>
        </w:tabs>
        <w:rPr>
          <w:b w:val="0"/>
        </w:rPr>
      </w:pPr>
      <w:r w:rsidRPr="000573EA">
        <w:t>Maastricht</w:t>
      </w:r>
      <w:r w:rsidR="00510297" w:rsidRPr="000573EA">
        <w:t xml:space="preserve">, </w:t>
      </w:r>
      <w:r w:rsidRPr="000573EA">
        <w:t>Netherlands</w:t>
      </w:r>
      <w:r w:rsidR="00510297" w:rsidRPr="000573EA">
        <w:t xml:space="preserve">, </w:t>
      </w:r>
      <w:r w:rsidRPr="000573EA">
        <w:t>August</w:t>
      </w:r>
      <w:r w:rsidR="00510297" w:rsidRPr="000573EA">
        <w:t xml:space="preserve"> </w:t>
      </w:r>
      <w:r w:rsidRPr="000573EA">
        <w:t>19</w:t>
      </w:r>
      <w:r w:rsidR="00D51087" w:rsidRPr="000573EA">
        <w:rPr>
          <w:vertAlign w:val="superscript"/>
        </w:rPr>
        <w:t>th</w:t>
      </w:r>
      <w:r w:rsidR="00510297" w:rsidRPr="000573EA">
        <w:t xml:space="preserve"> – </w:t>
      </w:r>
      <w:r w:rsidRPr="000573EA">
        <w:t>23</w:t>
      </w:r>
      <w:r w:rsidRPr="000573EA">
        <w:rPr>
          <w:vertAlign w:val="superscript"/>
        </w:rPr>
        <w:t>rd</w:t>
      </w:r>
      <w:r w:rsidR="00510297" w:rsidRPr="000573EA">
        <w:t>, 202</w:t>
      </w:r>
      <w:r w:rsidR="00CC3FFD" w:rsidRPr="000573EA">
        <w:t>4</w:t>
      </w:r>
    </w:p>
    <w:p w14:paraId="39A0EE25" w14:textId="77777777" w:rsidR="00D309CC" w:rsidRPr="000573EA" w:rsidRDefault="00D309CC" w:rsidP="00D309CC">
      <w:pPr>
        <w:tabs>
          <w:tab w:val="left" w:pos="2160"/>
        </w:tabs>
        <w:rPr>
          <w:rFonts w:ascii="Arial" w:hAnsi="Arial" w:cs="Arial"/>
          <w:b/>
        </w:rPr>
      </w:pPr>
    </w:p>
    <w:p w14:paraId="6DDCE159" w14:textId="7C25EE10" w:rsidR="00D309CC" w:rsidRPr="00F55B3A" w:rsidRDefault="00D309CC" w:rsidP="00D309CC">
      <w:pPr>
        <w:pStyle w:val="CH"/>
        <w:rPr>
          <w:b w:val="0"/>
        </w:rPr>
      </w:pPr>
      <w:r w:rsidRPr="00F55B3A">
        <w:t>Agenda item:</w:t>
      </w:r>
      <w:r w:rsidRPr="00F55B3A">
        <w:tab/>
      </w:r>
      <w:r w:rsidR="00F55B3A" w:rsidRPr="00F55B3A">
        <w:t>10.1.1</w:t>
      </w:r>
      <w:r w:rsidR="00F55B3A" w:rsidRPr="00F55B3A">
        <w:tab/>
        <w:t>UE RF specifications TS 38.101-1/-2/-3</w:t>
      </w:r>
    </w:p>
    <w:p w14:paraId="4DBE005A" w14:textId="4DFA2DBD" w:rsidR="00D309CC" w:rsidRPr="000573EA" w:rsidRDefault="00D309CC" w:rsidP="00D309CC">
      <w:pPr>
        <w:pStyle w:val="CH"/>
        <w:rPr>
          <w:b w:val="0"/>
        </w:rPr>
      </w:pPr>
      <w:r w:rsidRPr="000573EA">
        <w:t>Source:</w:t>
      </w:r>
      <w:r w:rsidRPr="000573EA">
        <w:tab/>
        <w:t>Apple</w:t>
      </w:r>
    </w:p>
    <w:p w14:paraId="0D2061A1" w14:textId="0E2856C6" w:rsidR="00D309CC" w:rsidRPr="000573EA" w:rsidRDefault="00D309CC" w:rsidP="00D6592A">
      <w:pPr>
        <w:pStyle w:val="CH"/>
        <w:ind w:left="2275" w:hanging="2275"/>
      </w:pPr>
      <w:r w:rsidRPr="000573EA">
        <w:t>Title:</w:t>
      </w:r>
      <w:r w:rsidRPr="000573EA">
        <w:tab/>
      </w:r>
      <w:r w:rsidR="007B48A4" w:rsidRPr="000573EA">
        <w:t>Simplifying or removing</w:t>
      </w:r>
      <w:r w:rsidR="00CC3FFD" w:rsidRPr="000573EA">
        <w:t xml:space="preserve"> MSD </w:t>
      </w:r>
      <w:r w:rsidR="007B48A4" w:rsidRPr="000573EA">
        <w:t>tables</w:t>
      </w:r>
    </w:p>
    <w:p w14:paraId="052B1E0C" w14:textId="266EF10F" w:rsidR="00104BC6" w:rsidRPr="000573EA" w:rsidRDefault="00104BC6" w:rsidP="00D309CC">
      <w:pPr>
        <w:pStyle w:val="CH"/>
      </w:pPr>
      <w:r w:rsidRPr="000573EA">
        <w:t>WI/SI:</w:t>
      </w:r>
      <w:r w:rsidRPr="000573EA">
        <w:tab/>
      </w:r>
      <w:r w:rsidR="005F0FA3">
        <w:t>-</w:t>
      </w:r>
    </w:p>
    <w:p w14:paraId="6C6D1281" w14:textId="3A6E7D94" w:rsidR="00104BC6" w:rsidRPr="000573EA" w:rsidRDefault="00104BC6" w:rsidP="00D309CC">
      <w:pPr>
        <w:pStyle w:val="CH"/>
        <w:rPr>
          <w:b w:val="0"/>
        </w:rPr>
      </w:pPr>
      <w:r w:rsidRPr="000573EA">
        <w:t>Release:</w:t>
      </w:r>
      <w:r w:rsidRPr="000573EA">
        <w:tab/>
        <w:t>Rel-</w:t>
      </w:r>
      <w:r w:rsidR="00261B7C" w:rsidRPr="000573EA">
        <w:t>1</w:t>
      </w:r>
      <w:r w:rsidR="00CC3FFD" w:rsidRPr="000573EA">
        <w:t>9</w:t>
      </w:r>
    </w:p>
    <w:p w14:paraId="2E4E044D" w14:textId="5B6F03B7" w:rsidR="00D309CC" w:rsidRPr="000573EA" w:rsidRDefault="00D309CC" w:rsidP="00D309CC">
      <w:pPr>
        <w:pStyle w:val="CH"/>
      </w:pPr>
      <w:r w:rsidRPr="000573EA">
        <w:t>Document for:</w:t>
      </w:r>
      <w:r w:rsidRPr="000573EA">
        <w:tab/>
      </w:r>
      <w:r w:rsidR="000573EA" w:rsidRPr="000573EA">
        <w:t>Approval</w:t>
      </w:r>
    </w:p>
    <w:p w14:paraId="0207DB43" w14:textId="77777777" w:rsidR="00D46431" w:rsidRPr="000573EA" w:rsidRDefault="00D46431" w:rsidP="00D309CC">
      <w:pPr>
        <w:pStyle w:val="CH"/>
        <w:rPr>
          <w:b w:val="0"/>
        </w:rPr>
      </w:pPr>
    </w:p>
    <w:p w14:paraId="5AB2C4CE" w14:textId="36B896AB" w:rsidR="00A75621" w:rsidRPr="000573EA" w:rsidRDefault="008E7986" w:rsidP="00A75621">
      <w:pPr>
        <w:pStyle w:val="Heading1"/>
      </w:pPr>
      <w:r w:rsidRPr="000573EA">
        <w:t>1</w:t>
      </w:r>
      <w:r w:rsidRPr="000573EA">
        <w:tab/>
        <w:t>Introduction</w:t>
      </w:r>
    </w:p>
    <w:p w14:paraId="103A80D9" w14:textId="77777777" w:rsidR="004768DA" w:rsidRPr="006846A6" w:rsidRDefault="004768DA" w:rsidP="004768DA">
      <w:pPr>
        <w:jc w:val="both"/>
        <w:rPr>
          <w:rFonts w:ascii="Arial" w:hAnsi="Arial" w:cs="Arial"/>
          <w:sz w:val="20"/>
          <w:szCs w:val="20"/>
        </w:rPr>
      </w:pPr>
    </w:p>
    <w:p w14:paraId="3AE76134" w14:textId="608EA07C" w:rsidR="000573EA" w:rsidRPr="006846A6" w:rsidRDefault="006846A6" w:rsidP="009A1B25">
      <w:pPr>
        <w:spacing w:after="120"/>
        <w:jc w:val="both"/>
        <w:rPr>
          <w:rFonts w:ascii="Arial" w:hAnsi="Arial" w:cs="Arial"/>
          <w:sz w:val="20"/>
          <w:szCs w:val="20"/>
        </w:rPr>
      </w:pPr>
      <w:r w:rsidRPr="006846A6">
        <w:rPr>
          <w:rFonts w:ascii="Arial" w:hAnsi="Arial" w:cs="Arial"/>
          <w:sz w:val="20"/>
          <w:szCs w:val="20"/>
        </w:rPr>
        <w:t>S</w:t>
      </w:r>
      <w:r w:rsidR="000573EA" w:rsidRPr="006846A6">
        <w:rPr>
          <w:rFonts w:ascii="Arial" w:hAnsi="Arial" w:cs="Arial"/>
          <w:sz w:val="20"/>
          <w:szCs w:val="20"/>
        </w:rPr>
        <w:t xml:space="preserve">ince Rel. 10, when inter-band LTE CA was introduced, 3GPP has introduced the concept of exceptions to prevent UEs from failing the CA Refsens test in case a harmonic or IMD of the TX falls into the RX channel and disturbs the reception. </w:t>
      </w:r>
      <w:proofErr w:type="gramStart"/>
      <w:r w:rsidR="000573EA" w:rsidRPr="006846A6">
        <w:rPr>
          <w:rFonts w:ascii="Arial" w:hAnsi="Arial" w:cs="Arial"/>
          <w:sz w:val="20"/>
          <w:szCs w:val="20"/>
        </w:rPr>
        <w:t>Finally</w:t>
      </w:r>
      <w:proofErr w:type="gramEnd"/>
      <w:r w:rsidR="000573EA" w:rsidRPr="006846A6">
        <w:rPr>
          <w:rFonts w:ascii="Arial" w:hAnsi="Arial" w:cs="Arial"/>
          <w:sz w:val="20"/>
          <w:szCs w:val="20"/>
        </w:rPr>
        <w:t xml:space="preserve"> this led to the Maximum Sensitivity Degradation (MSD) concept, that has been introduced into the NR specs from the beginning for all CA and DC cases. However, meanwhile the effort has been exploding with the explosive growth of the number of band combinations, more and more carriers and additional features like combining LTE and NR (EN-DC). This results in an excessive </w:t>
      </w:r>
      <w:proofErr w:type="gramStart"/>
      <w:r w:rsidR="000573EA" w:rsidRPr="006846A6">
        <w:rPr>
          <w:rFonts w:ascii="Arial" w:hAnsi="Arial" w:cs="Arial"/>
          <w:sz w:val="20"/>
          <w:szCs w:val="20"/>
        </w:rPr>
        <w:t>work load</w:t>
      </w:r>
      <w:proofErr w:type="gramEnd"/>
      <w:r w:rsidR="000573EA" w:rsidRPr="006846A6">
        <w:rPr>
          <w:rFonts w:ascii="Arial" w:hAnsi="Arial" w:cs="Arial"/>
          <w:sz w:val="20"/>
          <w:szCs w:val="20"/>
        </w:rPr>
        <w:t xml:space="preserve"> in RAN4 and also in development and test of UEs. </w:t>
      </w:r>
      <w:proofErr w:type="gramStart"/>
      <w:r w:rsidR="000573EA" w:rsidRPr="006846A6">
        <w:rPr>
          <w:rFonts w:ascii="Arial" w:hAnsi="Arial" w:cs="Arial"/>
          <w:sz w:val="20"/>
          <w:szCs w:val="20"/>
        </w:rPr>
        <w:t>So</w:t>
      </w:r>
      <w:proofErr w:type="gramEnd"/>
      <w:r w:rsidR="000573EA" w:rsidRPr="006846A6">
        <w:rPr>
          <w:rFonts w:ascii="Arial" w:hAnsi="Arial" w:cs="Arial"/>
          <w:sz w:val="20"/>
          <w:szCs w:val="20"/>
        </w:rPr>
        <w:t xml:space="preserve"> it is time to re-think how useful the MSD concept is and how to reduce the work load.</w:t>
      </w:r>
    </w:p>
    <w:p w14:paraId="24D7F7C7" w14:textId="0889E493" w:rsidR="00D00BA3" w:rsidRPr="006846A6" w:rsidRDefault="00D463D6" w:rsidP="00FB645D">
      <w:pPr>
        <w:pStyle w:val="Heading1"/>
        <w:numPr>
          <w:ilvl w:val="0"/>
          <w:numId w:val="11"/>
        </w:numPr>
        <w:ind w:left="1138" w:hanging="1138"/>
      </w:pPr>
      <w:r w:rsidRPr="006846A6">
        <w:t>Discussion</w:t>
      </w:r>
    </w:p>
    <w:p w14:paraId="48423361" w14:textId="77777777" w:rsidR="00162BD3" w:rsidRPr="006846A6" w:rsidRDefault="00162BD3" w:rsidP="00D63135">
      <w:pPr>
        <w:jc w:val="both"/>
        <w:rPr>
          <w:rFonts w:ascii="Arial" w:hAnsi="Arial" w:cs="Arial"/>
          <w:sz w:val="20"/>
          <w:szCs w:val="20"/>
        </w:rPr>
      </w:pPr>
    </w:p>
    <w:p w14:paraId="6C3714F6" w14:textId="3965055A" w:rsidR="00884355" w:rsidRPr="006846A6" w:rsidRDefault="00884355" w:rsidP="00884355">
      <w:pPr>
        <w:pStyle w:val="Heading2"/>
        <w:spacing w:after="120"/>
        <w:ind w:left="1138" w:hanging="1138"/>
      </w:pPr>
      <w:r w:rsidRPr="006846A6">
        <w:t>2.1</w:t>
      </w:r>
      <w:r w:rsidRPr="006846A6">
        <w:tab/>
      </w:r>
      <w:r w:rsidR="000573EA" w:rsidRPr="006846A6">
        <w:t>Status</w:t>
      </w:r>
      <w:r w:rsidRPr="006846A6">
        <w:t xml:space="preserve"> of the </w:t>
      </w:r>
      <w:r w:rsidR="000573EA" w:rsidRPr="006846A6">
        <w:t>current MSD concept</w:t>
      </w:r>
    </w:p>
    <w:p w14:paraId="3E8E17E2" w14:textId="77777777" w:rsidR="00884355" w:rsidRPr="006846A6" w:rsidRDefault="00884355" w:rsidP="00884355">
      <w:pPr>
        <w:jc w:val="both"/>
        <w:rPr>
          <w:rFonts w:ascii="Arial" w:hAnsi="Arial" w:cs="Arial"/>
          <w:sz w:val="20"/>
          <w:szCs w:val="20"/>
        </w:rPr>
      </w:pPr>
    </w:p>
    <w:p w14:paraId="09DE21DA" w14:textId="102D96D3" w:rsidR="000573EA" w:rsidRPr="006846A6" w:rsidRDefault="000573EA" w:rsidP="00575133">
      <w:pPr>
        <w:spacing w:after="120"/>
        <w:jc w:val="both"/>
        <w:rPr>
          <w:rFonts w:ascii="Arial" w:hAnsi="Arial" w:cs="Arial"/>
          <w:sz w:val="20"/>
          <w:szCs w:val="20"/>
        </w:rPr>
      </w:pPr>
      <w:r w:rsidRPr="006846A6">
        <w:rPr>
          <w:rFonts w:ascii="Arial" w:hAnsi="Arial" w:cs="Arial"/>
          <w:sz w:val="20"/>
          <w:szCs w:val="20"/>
        </w:rPr>
        <w:t xml:space="preserve">Currently the MSD definition in RAN4 specs is needed to </w:t>
      </w:r>
      <w:r w:rsidR="005F0FA3">
        <w:rPr>
          <w:rFonts w:ascii="Arial" w:hAnsi="Arial" w:cs="Arial"/>
          <w:sz w:val="20"/>
          <w:szCs w:val="20"/>
        </w:rPr>
        <w:t xml:space="preserve">define exceptions to </w:t>
      </w:r>
      <w:r w:rsidRPr="006846A6">
        <w:rPr>
          <w:rFonts w:ascii="Arial" w:hAnsi="Arial" w:cs="Arial"/>
          <w:sz w:val="20"/>
          <w:szCs w:val="20"/>
        </w:rPr>
        <w:t xml:space="preserve">prevent Refsens tests </w:t>
      </w:r>
      <w:r w:rsidR="001357AF">
        <w:rPr>
          <w:rFonts w:ascii="Arial" w:hAnsi="Arial" w:cs="Arial"/>
          <w:sz w:val="20"/>
          <w:szCs w:val="20"/>
        </w:rPr>
        <w:t xml:space="preserve">for CA or DC combinations </w:t>
      </w:r>
      <w:r w:rsidRPr="006846A6">
        <w:rPr>
          <w:rFonts w:ascii="Arial" w:hAnsi="Arial" w:cs="Arial"/>
          <w:sz w:val="20"/>
          <w:szCs w:val="20"/>
        </w:rPr>
        <w:t xml:space="preserve">to be done on frequencies where harmonics or IMD of the own TX will impact the measurement. </w:t>
      </w:r>
      <w:r w:rsidR="001357AF">
        <w:rPr>
          <w:rFonts w:ascii="Arial" w:hAnsi="Arial" w:cs="Arial"/>
          <w:sz w:val="20"/>
          <w:szCs w:val="20"/>
        </w:rPr>
        <w:t>W</w:t>
      </w:r>
      <w:r w:rsidRPr="006846A6">
        <w:rPr>
          <w:rFonts w:ascii="Arial" w:hAnsi="Arial" w:cs="Arial"/>
          <w:sz w:val="20"/>
          <w:szCs w:val="20"/>
        </w:rPr>
        <w:t xml:space="preserve">e have multiple of these tables defining exceptions from the normal Refsens tests for specific use cases, </w:t>
      </w:r>
      <w:r w:rsidR="001357AF">
        <w:rPr>
          <w:rFonts w:ascii="Arial" w:hAnsi="Arial" w:cs="Arial"/>
          <w:sz w:val="20"/>
          <w:szCs w:val="20"/>
        </w:rPr>
        <w:t xml:space="preserve">in </w:t>
      </w:r>
      <w:r w:rsidRPr="006846A6">
        <w:rPr>
          <w:rFonts w:ascii="Arial" w:hAnsi="Arial" w:cs="Arial"/>
          <w:sz w:val="20"/>
          <w:szCs w:val="20"/>
        </w:rPr>
        <w:t>wh</w:t>
      </w:r>
      <w:r w:rsidR="001357AF">
        <w:rPr>
          <w:rFonts w:ascii="Arial" w:hAnsi="Arial" w:cs="Arial"/>
          <w:sz w:val="20"/>
          <w:szCs w:val="20"/>
        </w:rPr>
        <w:t>ich</w:t>
      </w:r>
      <w:r w:rsidRPr="006846A6">
        <w:rPr>
          <w:rFonts w:ascii="Arial" w:hAnsi="Arial" w:cs="Arial"/>
          <w:sz w:val="20"/>
          <w:szCs w:val="20"/>
        </w:rPr>
        <w:t xml:space="preserve"> such Refsens degradations could result in a </w:t>
      </w:r>
      <w:proofErr w:type="gramStart"/>
      <w:r w:rsidRPr="006846A6">
        <w:rPr>
          <w:rFonts w:ascii="Arial" w:hAnsi="Arial" w:cs="Arial"/>
          <w:sz w:val="20"/>
          <w:szCs w:val="20"/>
        </w:rPr>
        <w:t>fail</w:t>
      </w:r>
      <w:proofErr w:type="gramEnd"/>
      <w:r w:rsidRPr="006846A6">
        <w:rPr>
          <w:rFonts w:ascii="Arial" w:hAnsi="Arial" w:cs="Arial"/>
          <w:sz w:val="20"/>
          <w:szCs w:val="20"/>
        </w:rPr>
        <w:t xml:space="preserve"> of the CA/DC Refsens test.</w:t>
      </w:r>
    </w:p>
    <w:p w14:paraId="5D1338DE" w14:textId="4579827A" w:rsidR="0002270F" w:rsidRPr="006846A6" w:rsidRDefault="00995D4C" w:rsidP="00575133">
      <w:pPr>
        <w:spacing w:after="120"/>
        <w:jc w:val="both"/>
        <w:rPr>
          <w:rFonts w:ascii="Arial" w:hAnsi="Arial" w:cs="Arial"/>
          <w:sz w:val="20"/>
          <w:szCs w:val="20"/>
        </w:rPr>
      </w:pPr>
      <w:r>
        <w:rPr>
          <w:rFonts w:ascii="Arial" w:hAnsi="Arial" w:cs="Arial"/>
          <w:sz w:val="20"/>
          <w:szCs w:val="20"/>
        </w:rPr>
        <w:t>Most of the cases with MSD are defined for inter-band NR-CA and EN-DC within FR1, the following discussions are not intended to change anything for FR1+FR2 or intra-band CA/DC combinations. This means we are discussing 38.101-1 clauses 7.3A.2.3, 7.3A.4, 7.3A.5, 7.3A.6, 7.3A.7 and 38.101-3 clauses 7.3B.1 and 7.3B.2.3.</w:t>
      </w:r>
    </w:p>
    <w:p w14:paraId="55DBD721" w14:textId="6CDD5C43" w:rsidR="000573EA" w:rsidRPr="006846A6" w:rsidRDefault="000573EA" w:rsidP="000573EA">
      <w:pPr>
        <w:spacing w:after="120"/>
        <w:jc w:val="both"/>
        <w:rPr>
          <w:rFonts w:ascii="Arial" w:hAnsi="Arial" w:cs="Arial"/>
          <w:bCs/>
          <w:i/>
          <w:iCs/>
          <w:sz w:val="20"/>
          <w:szCs w:val="20"/>
        </w:rPr>
      </w:pPr>
      <w:r w:rsidRPr="006846A6">
        <w:rPr>
          <w:rFonts w:ascii="Arial" w:hAnsi="Arial" w:cs="Arial"/>
          <w:b/>
          <w:bCs/>
          <w:i/>
          <w:iCs/>
          <w:sz w:val="20"/>
          <w:szCs w:val="20"/>
        </w:rPr>
        <w:t>Observation 1</w:t>
      </w:r>
      <w:r w:rsidRPr="006846A6">
        <w:rPr>
          <w:rFonts w:ascii="Arial" w:hAnsi="Arial" w:cs="Arial"/>
          <w:i/>
          <w:iCs/>
          <w:sz w:val="20"/>
          <w:szCs w:val="20"/>
        </w:rPr>
        <w:t xml:space="preserve">: </w:t>
      </w:r>
      <w:r w:rsidRPr="006846A6">
        <w:rPr>
          <w:rFonts w:ascii="Arial" w:hAnsi="Arial" w:cs="Arial"/>
          <w:bCs/>
          <w:i/>
          <w:iCs/>
          <w:sz w:val="20"/>
          <w:szCs w:val="20"/>
        </w:rPr>
        <w:t xml:space="preserve">MSD tables are </w:t>
      </w:r>
      <w:r w:rsidR="001357AF">
        <w:rPr>
          <w:rFonts w:ascii="Arial" w:hAnsi="Arial" w:cs="Arial"/>
          <w:bCs/>
          <w:i/>
          <w:iCs/>
          <w:sz w:val="20"/>
          <w:szCs w:val="20"/>
        </w:rPr>
        <w:t>used</w:t>
      </w:r>
      <w:r w:rsidRPr="006846A6">
        <w:rPr>
          <w:rFonts w:ascii="Arial" w:hAnsi="Arial" w:cs="Arial"/>
          <w:bCs/>
          <w:i/>
          <w:iCs/>
          <w:sz w:val="20"/>
          <w:szCs w:val="20"/>
        </w:rPr>
        <w:t xml:space="preserve"> to define exceptions from the normal CA/DC Refsens test in case of harmonic/IMD</w:t>
      </w:r>
      <w:r w:rsidR="005F0FA3">
        <w:rPr>
          <w:rFonts w:ascii="Arial" w:hAnsi="Arial" w:cs="Arial"/>
          <w:bCs/>
          <w:i/>
          <w:iCs/>
          <w:sz w:val="20"/>
          <w:szCs w:val="20"/>
        </w:rPr>
        <w:t>/cross-band isolation</w:t>
      </w:r>
      <w:r w:rsidRPr="006846A6">
        <w:rPr>
          <w:rFonts w:ascii="Arial" w:hAnsi="Arial" w:cs="Arial"/>
          <w:bCs/>
          <w:i/>
          <w:iCs/>
          <w:sz w:val="20"/>
          <w:szCs w:val="20"/>
        </w:rPr>
        <w:t xml:space="preserve"> issues.</w:t>
      </w:r>
    </w:p>
    <w:p w14:paraId="0DDFA9C7" w14:textId="77777777" w:rsidR="000573EA" w:rsidRPr="006846A6" w:rsidRDefault="000573EA" w:rsidP="000573EA">
      <w:pPr>
        <w:jc w:val="both"/>
        <w:rPr>
          <w:rFonts w:ascii="Arial" w:hAnsi="Arial" w:cs="Arial"/>
          <w:sz w:val="20"/>
          <w:szCs w:val="20"/>
        </w:rPr>
      </w:pPr>
    </w:p>
    <w:p w14:paraId="66504788" w14:textId="057963F9" w:rsidR="000573EA" w:rsidRPr="006846A6" w:rsidRDefault="00CC2527" w:rsidP="000573EA">
      <w:pPr>
        <w:spacing w:after="120"/>
        <w:jc w:val="both"/>
        <w:rPr>
          <w:rFonts w:ascii="Arial" w:hAnsi="Arial" w:cs="Arial"/>
          <w:sz w:val="20"/>
          <w:szCs w:val="20"/>
        </w:rPr>
      </w:pPr>
      <w:proofErr w:type="gramStart"/>
      <w:r w:rsidRPr="006846A6">
        <w:rPr>
          <w:rFonts w:ascii="Arial" w:hAnsi="Arial" w:cs="Arial"/>
          <w:sz w:val="20"/>
          <w:szCs w:val="20"/>
        </w:rPr>
        <w:t>Additionally</w:t>
      </w:r>
      <w:proofErr w:type="gramEnd"/>
      <w:r w:rsidRPr="006846A6">
        <w:rPr>
          <w:rFonts w:ascii="Arial" w:hAnsi="Arial" w:cs="Arial"/>
          <w:sz w:val="20"/>
          <w:szCs w:val="20"/>
        </w:rPr>
        <w:t xml:space="preserve"> to </w:t>
      </w:r>
      <w:r>
        <w:rPr>
          <w:rFonts w:ascii="Arial" w:hAnsi="Arial" w:cs="Arial"/>
          <w:sz w:val="20"/>
          <w:szCs w:val="20"/>
        </w:rPr>
        <w:t xml:space="preserve">defining </w:t>
      </w:r>
      <w:r w:rsidRPr="006846A6">
        <w:rPr>
          <w:rFonts w:ascii="Arial" w:hAnsi="Arial" w:cs="Arial"/>
          <w:sz w:val="20"/>
          <w:szCs w:val="20"/>
        </w:rPr>
        <w:t>the exception</w:t>
      </w:r>
      <w:r w:rsidR="005F0FA3">
        <w:rPr>
          <w:rFonts w:ascii="Arial" w:hAnsi="Arial" w:cs="Arial"/>
          <w:sz w:val="20"/>
          <w:szCs w:val="20"/>
        </w:rPr>
        <w:t>s</w:t>
      </w:r>
      <w:r w:rsidRPr="006846A6">
        <w:rPr>
          <w:rFonts w:ascii="Arial" w:hAnsi="Arial" w:cs="Arial"/>
          <w:sz w:val="20"/>
          <w:szCs w:val="20"/>
        </w:rPr>
        <w:t xml:space="preserve">, the MSD tables in most cases also define how much </w:t>
      </w:r>
      <w:r>
        <w:rPr>
          <w:rFonts w:ascii="Arial" w:hAnsi="Arial" w:cs="Arial"/>
          <w:sz w:val="20"/>
          <w:szCs w:val="20"/>
        </w:rPr>
        <w:t>Maximum Sensitivity D</w:t>
      </w:r>
      <w:r w:rsidRPr="006846A6">
        <w:rPr>
          <w:rFonts w:ascii="Arial" w:hAnsi="Arial" w:cs="Arial"/>
          <w:sz w:val="20"/>
          <w:szCs w:val="20"/>
        </w:rPr>
        <w:t>egradation (MSD) is allowed in the worst case, however, the worst case is usually not the use case of the network operator</w:t>
      </w:r>
      <w:r>
        <w:rPr>
          <w:rFonts w:ascii="Arial" w:hAnsi="Arial" w:cs="Arial"/>
          <w:sz w:val="20"/>
          <w:szCs w:val="20"/>
        </w:rPr>
        <w:t>, simply because this is the worst case for the network performance of the CA/DC configuration</w:t>
      </w:r>
      <w:r w:rsidRPr="006846A6">
        <w:rPr>
          <w:rFonts w:ascii="Arial" w:hAnsi="Arial" w:cs="Arial"/>
          <w:sz w:val="20"/>
          <w:szCs w:val="20"/>
        </w:rPr>
        <w:t>.</w:t>
      </w:r>
      <w:r>
        <w:rPr>
          <w:rFonts w:ascii="Arial" w:hAnsi="Arial" w:cs="Arial"/>
          <w:sz w:val="20"/>
          <w:szCs w:val="20"/>
        </w:rPr>
        <w:t xml:space="preserve"> </w:t>
      </w:r>
      <w:proofErr w:type="gramStart"/>
      <w:r w:rsidR="000573EA" w:rsidRPr="006846A6">
        <w:rPr>
          <w:rFonts w:ascii="Arial" w:hAnsi="Arial" w:cs="Arial"/>
          <w:sz w:val="20"/>
          <w:szCs w:val="20"/>
        </w:rPr>
        <w:t>Instead</w:t>
      </w:r>
      <w:proofErr w:type="gramEnd"/>
      <w:r w:rsidR="000573EA" w:rsidRPr="006846A6">
        <w:rPr>
          <w:rFonts w:ascii="Arial" w:hAnsi="Arial" w:cs="Arial"/>
          <w:sz w:val="20"/>
          <w:szCs w:val="20"/>
        </w:rPr>
        <w:t xml:space="preserve"> the MSD values and </w:t>
      </w:r>
      <w:r>
        <w:rPr>
          <w:rFonts w:ascii="Arial" w:hAnsi="Arial" w:cs="Arial"/>
          <w:sz w:val="20"/>
          <w:szCs w:val="20"/>
        </w:rPr>
        <w:t xml:space="preserve">their </w:t>
      </w:r>
      <w:r w:rsidR="000573EA" w:rsidRPr="006846A6">
        <w:rPr>
          <w:rFonts w:ascii="Arial" w:hAnsi="Arial" w:cs="Arial"/>
          <w:sz w:val="20"/>
          <w:szCs w:val="20"/>
        </w:rPr>
        <w:t>scenarios should be avoided by intelligent network scheduling</w:t>
      </w:r>
      <w:r>
        <w:rPr>
          <w:rFonts w:ascii="Arial" w:hAnsi="Arial" w:cs="Arial"/>
          <w:sz w:val="20"/>
          <w:szCs w:val="20"/>
        </w:rPr>
        <w:t xml:space="preserve"> for a better network performance</w:t>
      </w:r>
      <w:r w:rsidR="000573EA" w:rsidRPr="006846A6">
        <w:rPr>
          <w:rFonts w:ascii="Arial" w:hAnsi="Arial" w:cs="Arial"/>
          <w:sz w:val="20"/>
          <w:szCs w:val="20"/>
        </w:rPr>
        <w:t>.</w:t>
      </w:r>
    </w:p>
    <w:p w14:paraId="00F1FACF" w14:textId="167AFBCB" w:rsidR="000573EA" w:rsidRDefault="000573EA" w:rsidP="000573EA">
      <w:pPr>
        <w:spacing w:after="120"/>
        <w:jc w:val="both"/>
        <w:rPr>
          <w:rFonts w:ascii="Arial" w:hAnsi="Arial" w:cs="Arial"/>
          <w:bCs/>
          <w:i/>
          <w:iCs/>
          <w:sz w:val="20"/>
          <w:szCs w:val="20"/>
        </w:rPr>
      </w:pPr>
      <w:r w:rsidRPr="006846A6">
        <w:rPr>
          <w:rFonts w:ascii="Arial" w:hAnsi="Arial" w:cs="Arial"/>
          <w:b/>
          <w:bCs/>
          <w:i/>
          <w:iCs/>
          <w:sz w:val="20"/>
          <w:szCs w:val="20"/>
        </w:rPr>
        <w:t>Observation 2</w:t>
      </w:r>
      <w:r w:rsidRPr="006846A6">
        <w:rPr>
          <w:rFonts w:ascii="Arial" w:hAnsi="Arial" w:cs="Arial"/>
          <w:i/>
          <w:iCs/>
          <w:sz w:val="20"/>
          <w:szCs w:val="20"/>
        </w:rPr>
        <w:t xml:space="preserve">: </w:t>
      </w:r>
      <w:r w:rsidRPr="006846A6">
        <w:rPr>
          <w:rFonts w:ascii="Arial" w:hAnsi="Arial" w:cs="Arial"/>
          <w:bCs/>
          <w:i/>
          <w:iCs/>
          <w:sz w:val="20"/>
          <w:szCs w:val="20"/>
        </w:rPr>
        <w:t xml:space="preserve">MSD tables describe the </w:t>
      </w:r>
      <w:proofErr w:type="gramStart"/>
      <w:r w:rsidRPr="006846A6">
        <w:rPr>
          <w:rFonts w:ascii="Arial" w:hAnsi="Arial" w:cs="Arial"/>
          <w:bCs/>
          <w:i/>
          <w:iCs/>
          <w:sz w:val="20"/>
          <w:szCs w:val="20"/>
        </w:rPr>
        <w:t>worst case</w:t>
      </w:r>
      <w:proofErr w:type="gramEnd"/>
      <w:r w:rsidR="00CC2527">
        <w:rPr>
          <w:rFonts w:ascii="Arial" w:hAnsi="Arial" w:cs="Arial"/>
          <w:bCs/>
          <w:i/>
          <w:iCs/>
          <w:sz w:val="20"/>
          <w:szCs w:val="20"/>
        </w:rPr>
        <w:t xml:space="preserve"> scenario</w:t>
      </w:r>
      <w:r w:rsidRPr="006846A6">
        <w:rPr>
          <w:rFonts w:ascii="Arial" w:hAnsi="Arial" w:cs="Arial"/>
          <w:bCs/>
          <w:i/>
          <w:iCs/>
          <w:sz w:val="20"/>
          <w:szCs w:val="20"/>
        </w:rPr>
        <w:t>, which is usually not use</w:t>
      </w:r>
      <w:r w:rsidR="00CC2527">
        <w:rPr>
          <w:rFonts w:ascii="Arial" w:hAnsi="Arial" w:cs="Arial"/>
          <w:bCs/>
          <w:i/>
          <w:iCs/>
          <w:sz w:val="20"/>
          <w:szCs w:val="20"/>
        </w:rPr>
        <w:t>d in the network due to the worst case network performance</w:t>
      </w:r>
      <w:r w:rsidRPr="006846A6">
        <w:rPr>
          <w:rFonts w:ascii="Arial" w:hAnsi="Arial" w:cs="Arial"/>
          <w:bCs/>
          <w:i/>
          <w:iCs/>
          <w:sz w:val="20"/>
          <w:szCs w:val="20"/>
        </w:rPr>
        <w:t xml:space="preserve">. The MSD information in the spec </w:t>
      </w:r>
      <w:r w:rsidR="00CC2527">
        <w:rPr>
          <w:rFonts w:ascii="Arial" w:hAnsi="Arial" w:cs="Arial"/>
          <w:bCs/>
          <w:i/>
          <w:iCs/>
          <w:sz w:val="20"/>
          <w:szCs w:val="20"/>
        </w:rPr>
        <w:t>is</w:t>
      </w:r>
      <w:r w:rsidRPr="006846A6">
        <w:rPr>
          <w:rFonts w:ascii="Arial" w:hAnsi="Arial" w:cs="Arial"/>
          <w:bCs/>
          <w:i/>
          <w:iCs/>
          <w:sz w:val="20"/>
          <w:szCs w:val="20"/>
        </w:rPr>
        <w:t xml:space="preserve"> not helpful in this case</w:t>
      </w:r>
    </w:p>
    <w:p w14:paraId="52F20C86" w14:textId="77777777" w:rsidR="0002270F" w:rsidRPr="006846A6" w:rsidRDefault="0002270F" w:rsidP="000573EA">
      <w:pPr>
        <w:spacing w:after="120"/>
        <w:jc w:val="both"/>
        <w:rPr>
          <w:rFonts w:ascii="Arial" w:hAnsi="Arial" w:cs="Arial"/>
          <w:bCs/>
          <w:i/>
          <w:iCs/>
          <w:sz w:val="20"/>
          <w:szCs w:val="20"/>
        </w:rPr>
      </w:pPr>
    </w:p>
    <w:p w14:paraId="0E9B7601" w14:textId="6011B1A7" w:rsidR="0002270F" w:rsidRPr="006846A6" w:rsidRDefault="00CC2527" w:rsidP="0002270F">
      <w:pPr>
        <w:spacing w:after="120"/>
        <w:jc w:val="both"/>
        <w:rPr>
          <w:rFonts w:ascii="Arial" w:hAnsi="Arial" w:cs="Arial"/>
          <w:sz w:val="20"/>
          <w:szCs w:val="20"/>
        </w:rPr>
      </w:pPr>
      <w:r>
        <w:rPr>
          <w:rFonts w:ascii="Arial" w:hAnsi="Arial" w:cs="Arial"/>
          <w:sz w:val="20"/>
          <w:szCs w:val="20"/>
        </w:rPr>
        <w:t xml:space="preserve">The specified MSD case is just one worst case scenario, but there will be many more configurations of carrier frequencies and bandwidths that will result in large sensitivity degradation, although may be not as much as the specified MSD case. However, the MSD is only specified for the </w:t>
      </w:r>
      <w:r w:rsidR="0067659E">
        <w:rPr>
          <w:rFonts w:ascii="Arial" w:hAnsi="Arial" w:cs="Arial"/>
          <w:sz w:val="20"/>
          <w:szCs w:val="20"/>
        </w:rPr>
        <w:t xml:space="preserve">single </w:t>
      </w:r>
      <w:r>
        <w:rPr>
          <w:rFonts w:ascii="Arial" w:hAnsi="Arial" w:cs="Arial"/>
          <w:sz w:val="20"/>
          <w:szCs w:val="20"/>
        </w:rPr>
        <w:t>MSD use case, not for the use case deployed in the network, so for the really existing use case there is no indication how much sensitivity degradation to expect in the deployment scenario.</w:t>
      </w:r>
    </w:p>
    <w:p w14:paraId="419547CC" w14:textId="18407D7C" w:rsidR="000573EA" w:rsidRPr="006846A6" w:rsidRDefault="000573EA" w:rsidP="000573EA">
      <w:pPr>
        <w:spacing w:after="120"/>
        <w:jc w:val="both"/>
        <w:rPr>
          <w:rFonts w:ascii="Arial" w:hAnsi="Arial" w:cs="Arial"/>
          <w:bCs/>
          <w:i/>
          <w:iCs/>
          <w:sz w:val="20"/>
          <w:szCs w:val="20"/>
        </w:rPr>
      </w:pPr>
      <w:r w:rsidRPr="006846A6">
        <w:rPr>
          <w:rFonts w:ascii="Arial" w:hAnsi="Arial" w:cs="Arial"/>
          <w:b/>
          <w:bCs/>
          <w:i/>
          <w:iCs/>
          <w:sz w:val="20"/>
          <w:szCs w:val="20"/>
        </w:rPr>
        <w:lastRenderedPageBreak/>
        <w:t>Observation 3</w:t>
      </w:r>
      <w:r w:rsidRPr="006846A6">
        <w:rPr>
          <w:rFonts w:ascii="Arial" w:hAnsi="Arial" w:cs="Arial"/>
          <w:i/>
          <w:iCs/>
          <w:sz w:val="20"/>
          <w:szCs w:val="20"/>
        </w:rPr>
        <w:t xml:space="preserve">: The network cannot use the MSD values from the spec, as there is no information available for the exact </w:t>
      </w:r>
      <w:r w:rsidR="00CC2527">
        <w:rPr>
          <w:rFonts w:ascii="Arial" w:hAnsi="Arial" w:cs="Arial"/>
          <w:i/>
          <w:iCs/>
          <w:sz w:val="20"/>
          <w:szCs w:val="20"/>
        </w:rPr>
        <w:t>use</w:t>
      </w:r>
      <w:r w:rsidR="00995D4C">
        <w:rPr>
          <w:rFonts w:ascii="Arial" w:hAnsi="Arial" w:cs="Arial"/>
          <w:i/>
          <w:iCs/>
          <w:sz w:val="20"/>
          <w:szCs w:val="20"/>
        </w:rPr>
        <w:t xml:space="preserve"> </w:t>
      </w:r>
      <w:r w:rsidRPr="006846A6">
        <w:rPr>
          <w:rFonts w:ascii="Arial" w:hAnsi="Arial" w:cs="Arial"/>
          <w:i/>
          <w:iCs/>
          <w:sz w:val="20"/>
          <w:szCs w:val="20"/>
        </w:rPr>
        <w:t>case in the network (frequencies, bandwidths</w:t>
      </w:r>
      <w:r w:rsidR="00CC2527">
        <w:rPr>
          <w:rFonts w:ascii="Arial" w:hAnsi="Arial" w:cs="Arial"/>
          <w:i/>
          <w:iCs/>
          <w:sz w:val="20"/>
          <w:szCs w:val="20"/>
        </w:rPr>
        <w:t>,</w:t>
      </w:r>
      <w:r w:rsidRPr="006846A6">
        <w:rPr>
          <w:rFonts w:ascii="Arial" w:hAnsi="Arial" w:cs="Arial"/>
          <w:i/>
          <w:iCs/>
          <w:sz w:val="20"/>
          <w:szCs w:val="20"/>
        </w:rPr>
        <w:t xml:space="preserve"> </w:t>
      </w:r>
      <w:r w:rsidR="006F4C0F">
        <w:rPr>
          <w:rFonts w:ascii="Arial" w:hAnsi="Arial" w:cs="Arial"/>
          <w:sz w:val="20"/>
          <w:szCs w:val="20"/>
        </w:rPr>
        <w:t xml:space="preserve">RB allocations, </w:t>
      </w:r>
      <w:r w:rsidRPr="006846A6">
        <w:rPr>
          <w:rFonts w:ascii="Arial" w:hAnsi="Arial" w:cs="Arial"/>
          <w:i/>
          <w:iCs/>
          <w:sz w:val="20"/>
          <w:szCs w:val="20"/>
        </w:rPr>
        <w:t>output power</w:t>
      </w:r>
      <w:r w:rsidR="00CC2527">
        <w:rPr>
          <w:rFonts w:ascii="Arial" w:hAnsi="Arial" w:cs="Arial"/>
          <w:i/>
          <w:iCs/>
          <w:sz w:val="20"/>
          <w:szCs w:val="20"/>
        </w:rPr>
        <w:t>,</w:t>
      </w:r>
      <w:r w:rsidRPr="006846A6">
        <w:rPr>
          <w:rFonts w:ascii="Arial" w:hAnsi="Arial" w:cs="Arial"/>
          <w:i/>
          <w:iCs/>
          <w:sz w:val="20"/>
          <w:szCs w:val="20"/>
        </w:rPr>
        <w:t xml:space="preserve"> RX performance etc.)</w:t>
      </w:r>
    </w:p>
    <w:p w14:paraId="461D346F" w14:textId="41AC2957" w:rsidR="000573EA" w:rsidRPr="006846A6" w:rsidRDefault="000573EA" w:rsidP="000573EA">
      <w:pPr>
        <w:pStyle w:val="Heading2"/>
        <w:spacing w:after="120"/>
        <w:ind w:left="1138" w:hanging="1138"/>
      </w:pPr>
      <w:r w:rsidRPr="006846A6">
        <w:t>2.</w:t>
      </w:r>
      <w:r w:rsidR="008D72C6" w:rsidRPr="006846A6">
        <w:t>2</w:t>
      </w:r>
      <w:r w:rsidRPr="006846A6">
        <w:tab/>
        <w:t>Testing MSD</w:t>
      </w:r>
    </w:p>
    <w:p w14:paraId="119FBF7C" w14:textId="77777777" w:rsidR="0002270F" w:rsidRPr="006846A6" w:rsidRDefault="00CC2527" w:rsidP="0002270F">
      <w:pPr>
        <w:spacing w:after="120"/>
        <w:jc w:val="both"/>
        <w:rPr>
          <w:rFonts w:ascii="Arial" w:hAnsi="Arial" w:cs="Arial"/>
          <w:sz w:val="20"/>
          <w:szCs w:val="20"/>
        </w:rPr>
      </w:pPr>
      <w:r>
        <w:rPr>
          <w:rFonts w:ascii="Arial" w:hAnsi="Arial" w:cs="Arial"/>
          <w:sz w:val="20"/>
          <w:szCs w:val="20"/>
        </w:rPr>
        <w:t>In the RAN5 spec 38.521-1 the Refsens is tested for combinations without exceptions, the combinations with exceptions are measured separately.</w:t>
      </w:r>
    </w:p>
    <w:p w14:paraId="4DAA3244" w14:textId="1E4AA0F6" w:rsidR="000573EA" w:rsidRDefault="000573EA" w:rsidP="008D72C6">
      <w:pPr>
        <w:spacing w:after="120"/>
        <w:jc w:val="both"/>
        <w:rPr>
          <w:rFonts w:ascii="Arial" w:hAnsi="Arial" w:cs="Arial"/>
          <w:bCs/>
          <w:i/>
          <w:iCs/>
          <w:sz w:val="20"/>
          <w:szCs w:val="20"/>
        </w:rPr>
      </w:pPr>
      <w:r w:rsidRPr="006846A6">
        <w:rPr>
          <w:rFonts w:ascii="Arial" w:hAnsi="Arial" w:cs="Arial"/>
          <w:b/>
          <w:bCs/>
          <w:i/>
          <w:iCs/>
          <w:sz w:val="20"/>
          <w:szCs w:val="20"/>
        </w:rPr>
        <w:t>Observation 4</w:t>
      </w:r>
      <w:r w:rsidRPr="006846A6">
        <w:rPr>
          <w:rFonts w:ascii="Arial" w:hAnsi="Arial" w:cs="Arial"/>
          <w:i/>
          <w:iCs/>
          <w:sz w:val="20"/>
          <w:szCs w:val="20"/>
        </w:rPr>
        <w:t xml:space="preserve">: </w:t>
      </w:r>
      <w:r w:rsidR="008D72C6" w:rsidRPr="006846A6">
        <w:rPr>
          <w:rFonts w:ascii="Arial" w:hAnsi="Arial" w:cs="Arial"/>
          <w:i/>
          <w:iCs/>
          <w:sz w:val="20"/>
          <w:szCs w:val="20"/>
        </w:rPr>
        <w:t>A</w:t>
      </w:r>
      <w:r w:rsidR="00CC2527">
        <w:rPr>
          <w:rFonts w:ascii="Arial" w:hAnsi="Arial" w:cs="Arial"/>
          <w:i/>
          <w:iCs/>
          <w:sz w:val="20"/>
          <w:szCs w:val="20"/>
        </w:rPr>
        <w:t>s</w:t>
      </w:r>
      <w:r w:rsidR="008D72C6" w:rsidRPr="006846A6">
        <w:rPr>
          <w:rFonts w:ascii="Arial" w:hAnsi="Arial" w:cs="Arial"/>
          <w:i/>
          <w:iCs/>
          <w:sz w:val="20"/>
          <w:szCs w:val="20"/>
        </w:rPr>
        <w:t xml:space="preserve"> specified in 38.101</w:t>
      </w:r>
      <w:r w:rsidR="00CC2527">
        <w:rPr>
          <w:rFonts w:ascii="Arial" w:hAnsi="Arial" w:cs="Arial"/>
          <w:i/>
          <w:iCs/>
          <w:sz w:val="20"/>
          <w:szCs w:val="20"/>
        </w:rPr>
        <w:t>-1</w:t>
      </w:r>
      <w:r w:rsidR="008D72C6" w:rsidRPr="006846A6">
        <w:rPr>
          <w:rFonts w:ascii="Arial" w:hAnsi="Arial" w:cs="Arial"/>
          <w:i/>
          <w:iCs/>
          <w:sz w:val="20"/>
          <w:szCs w:val="20"/>
        </w:rPr>
        <w:t>, i</w:t>
      </w:r>
      <w:r w:rsidRPr="006846A6">
        <w:rPr>
          <w:rFonts w:ascii="Arial" w:hAnsi="Arial" w:cs="Arial"/>
          <w:i/>
          <w:iCs/>
          <w:sz w:val="20"/>
          <w:szCs w:val="20"/>
        </w:rPr>
        <w:t xml:space="preserve">n the RAN5 specs (38.521-1) the </w:t>
      </w:r>
      <w:r w:rsidR="00CC2527">
        <w:rPr>
          <w:rFonts w:ascii="Arial" w:hAnsi="Arial" w:cs="Arial"/>
          <w:i/>
          <w:iCs/>
          <w:sz w:val="20"/>
          <w:szCs w:val="20"/>
        </w:rPr>
        <w:t>NR-</w:t>
      </w:r>
      <w:r w:rsidRPr="006846A6">
        <w:rPr>
          <w:rFonts w:ascii="Arial" w:hAnsi="Arial" w:cs="Arial"/>
          <w:i/>
          <w:iCs/>
          <w:sz w:val="20"/>
          <w:szCs w:val="20"/>
        </w:rPr>
        <w:t xml:space="preserve">CA Refsens value is </w:t>
      </w:r>
      <w:r w:rsidR="00CC2527">
        <w:rPr>
          <w:rFonts w:ascii="Arial" w:hAnsi="Arial" w:cs="Arial"/>
          <w:i/>
          <w:iCs/>
          <w:sz w:val="20"/>
          <w:szCs w:val="20"/>
        </w:rPr>
        <w:t>measured for the cases without exceptions</w:t>
      </w:r>
      <w:r w:rsidRPr="006846A6">
        <w:rPr>
          <w:rFonts w:ascii="Arial" w:hAnsi="Arial" w:cs="Arial"/>
          <w:i/>
          <w:iCs/>
          <w:sz w:val="20"/>
          <w:szCs w:val="20"/>
        </w:rPr>
        <w:t>.</w:t>
      </w:r>
      <w:r w:rsidR="008D72C6" w:rsidRPr="006846A6">
        <w:rPr>
          <w:rFonts w:ascii="Arial" w:hAnsi="Arial" w:cs="Arial"/>
          <w:i/>
          <w:iCs/>
          <w:sz w:val="20"/>
          <w:szCs w:val="20"/>
        </w:rPr>
        <w:t xml:space="preserve"> </w:t>
      </w:r>
      <w:r w:rsidR="00CC2527">
        <w:rPr>
          <w:rFonts w:ascii="Arial" w:hAnsi="Arial" w:cs="Arial"/>
          <w:i/>
          <w:iCs/>
          <w:sz w:val="20"/>
          <w:szCs w:val="20"/>
        </w:rPr>
        <w:t>The cases with</w:t>
      </w:r>
      <w:r w:rsidRPr="006846A6">
        <w:rPr>
          <w:rFonts w:ascii="Arial" w:hAnsi="Arial" w:cs="Arial"/>
          <w:i/>
          <w:iCs/>
          <w:sz w:val="20"/>
          <w:szCs w:val="20"/>
        </w:rPr>
        <w:t xml:space="preserve"> </w:t>
      </w:r>
      <w:r w:rsidR="008D72C6" w:rsidRPr="006846A6">
        <w:rPr>
          <w:rFonts w:ascii="Arial" w:hAnsi="Arial" w:cs="Arial"/>
          <w:i/>
          <w:iCs/>
          <w:sz w:val="20"/>
          <w:szCs w:val="20"/>
        </w:rPr>
        <w:t xml:space="preserve">Refsens </w:t>
      </w:r>
      <w:r w:rsidRPr="006846A6">
        <w:rPr>
          <w:rFonts w:ascii="Arial" w:hAnsi="Arial" w:cs="Arial"/>
          <w:i/>
          <w:iCs/>
          <w:sz w:val="20"/>
          <w:szCs w:val="20"/>
        </w:rPr>
        <w:t xml:space="preserve">exceptions </w:t>
      </w:r>
      <w:r w:rsidR="00CC2527">
        <w:rPr>
          <w:rFonts w:ascii="Arial" w:hAnsi="Arial" w:cs="Arial"/>
          <w:i/>
          <w:iCs/>
          <w:sz w:val="20"/>
          <w:szCs w:val="20"/>
        </w:rPr>
        <w:t>using</w:t>
      </w:r>
      <w:r w:rsidRPr="006846A6">
        <w:rPr>
          <w:rFonts w:ascii="Arial" w:hAnsi="Arial" w:cs="Arial"/>
          <w:i/>
          <w:iCs/>
          <w:sz w:val="20"/>
          <w:szCs w:val="20"/>
        </w:rPr>
        <w:t xml:space="preserve"> the </w:t>
      </w:r>
      <w:proofErr w:type="gramStart"/>
      <w:r w:rsidRPr="006846A6">
        <w:rPr>
          <w:rFonts w:ascii="Arial" w:hAnsi="Arial" w:cs="Arial"/>
          <w:i/>
          <w:iCs/>
          <w:sz w:val="20"/>
          <w:szCs w:val="20"/>
        </w:rPr>
        <w:t>worst case</w:t>
      </w:r>
      <w:proofErr w:type="gramEnd"/>
      <w:r w:rsidRPr="006846A6">
        <w:rPr>
          <w:rFonts w:ascii="Arial" w:hAnsi="Arial" w:cs="Arial"/>
          <w:i/>
          <w:iCs/>
          <w:sz w:val="20"/>
          <w:szCs w:val="20"/>
        </w:rPr>
        <w:t xml:space="preserve"> values from the </w:t>
      </w:r>
      <w:r w:rsidRPr="006846A6">
        <w:rPr>
          <w:rFonts w:ascii="Arial" w:hAnsi="Arial" w:cs="Arial"/>
          <w:bCs/>
          <w:i/>
          <w:iCs/>
          <w:sz w:val="20"/>
          <w:szCs w:val="20"/>
        </w:rPr>
        <w:t>MSD tables</w:t>
      </w:r>
      <w:r w:rsidR="00CC2527">
        <w:rPr>
          <w:rFonts w:ascii="Arial" w:hAnsi="Arial" w:cs="Arial"/>
          <w:bCs/>
          <w:i/>
          <w:iCs/>
          <w:sz w:val="20"/>
          <w:szCs w:val="20"/>
        </w:rPr>
        <w:t xml:space="preserve"> is tested separately</w:t>
      </w:r>
      <w:r w:rsidRPr="006846A6">
        <w:rPr>
          <w:rFonts w:ascii="Arial" w:hAnsi="Arial" w:cs="Arial"/>
          <w:bCs/>
          <w:i/>
          <w:iCs/>
          <w:sz w:val="20"/>
          <w:szCs w:val="20"/>
        </w:rPr>
        <w:t>.</w:t>
      </w:r>
    </w:p>
    <w:p w14:paraId="49A73DA5" w14:textId="77777777" w:rsidR="0002270F" w:rsidRPr="006846A6" w:rsidRDefault="0002270F" w:rsidP="0002270F">
      <w:pPr>
        <w:jc w:val="both"/>
        <w:rPr>
          <w:rFonts w:ascii="Arial" w:hAnsi="Arial" w:cs="Arial"/>
          <w:sz w:val="20"/>
          <w:szCs w:val="20"/>
        </w:rPr>
      </w:pPr>
    </w:p>
    <w:p w14:paraId="2D4B8133" w14:textId="6FFCFFC3" w:rsidR="0002270F" w:rsidRPr="006846A6" w:rsidRDefault="00CC2527" w:rsidP="0002270F">
      <w:pPr>
        <w:spacing w:after="120"/>
        <w:jc w:val="both"/>
        <w:rPr>
          <w:rFonts w:ascii="Arial" w:hAnsi="Arial" w:cs="Arial"/>
          <w:sz w:val="20"/>
          <w:szCs w:val="20"/>
        </w:rPr>
      </w:pPr>
      <w:r>
        <w:rPr>
          <w:rFonts w:ascii="Arial" w:hAnsi="Arial" w:cs="Arial"/>
          <w:sz w:val="20"/>
          <w:szCs w:val="20"/>
        </w:rPr>
        <w:t>In the RAN5 spec 38.521-3 the</w:t>
      </w:r>
      <w:r w:rsidR="0067659E">
        <w:rPr>
          <w:rFonts w:ascii="Arial" w:hAnsi="Arial" w:cs="Arial"/>
          <w:sz w:val="20"/>
          <w:szCs w:val="20"/>
        </w:rPr>
        <w:t xml:space="preserve"> EN-DC</w:t>
      </w:r>
      <w:r>
        <w:rPr>
          <w:rFonts w:ascii="Arial" w:hAnsi="Arial" w:cs="Arial"/>
          <w:sz w:val="20"/>
          <w:szCs w:val="20"/>
        </w:rPr>
        <w:t xml:space="preserve"> Refsens is not tested for combinations without exceptions, there is just a reference to the 36.101 and 38.101-1 specs, however, the combinations with exceptions are measured separately.</w:t>
      </w:r>
    </w:p>
    <w:p w14:paraId="59C2B164" w14:textId="6D35654A" w:rsidR="00CC2527" w:rsidRPr="00CC2527" w:rsidRDefault="00CC2527" w:rsidP="00CC2527">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5</w:t>
      </w:r>
      <w:r w:rsidRPr="006846A6">
        <w:rPr>
          <w:rFonts w:ascii="Arial" w:hAnsi="Arial" w:cs="Arial"/>
          <w:i/>
          <w:iCs/>
          <w:sz w:val="20"/>
          <w:szCs w:val="20"/>
        </w:rPr>
        <w:t>: Although specified in 38.101</w:t>
      </w:r>
      <w:r>
        <w:rPr>
          <w:rFonts w:ascii="Arial" w:hAnsi="Arial" w:cs="Arial"/>
          <w:i/>
          <w:iCs/>
          <w:sz w:val="20"/>
          <w:szCs w:val="20"/>
        </w:rPr>
        <w:t>-3</w:t>
      </w:r>
      <w:r w:rsidRPr="006846A6">
        <w:rPr>
          <w:rFonts w:ascii="Arial" w:hAnsi="Arial" w:cs="Arial"/>
          <w:i/>
          <w:iCs/>
          <w:sz w:val="20"/>
          <w:szCs w:val="20"/>
        </w:rPr>
        <w:t>, in the RAN5 specs (38.521-</w:t>
      </w:r>
      <w:r>
        <w:rPr>
          <w:rFonts w:ascii="Arial" w:hAnsi="Arial" w:cs="Arial"/>
          <w:i/>
          <w:iCs/>
          <w:sz w:val="20"/>
          <w:szCs w:val="20"/>
        </w:rPr>
        <w:t>3</w:t>
      </w:r>
      <w:r w:rsidRPr="006846A6">
        <w:rPr>
          <w:rFonts w:ascii="Arial" w:hAnsi="Arial" w:cs="Arial"/>
          <w:i/>
          <w:iCs/>
          <w:sz w:val="20"/>
          <w:szCs w:val="20"/>
        </w:rPr>
        <w:t xml:space="preserve">) the </w:t>
      </w:r>
      <w:r>
        <w:rPr>
          <w:rFonts w:ascii="Arial" w:hAnsi="Arial" w:cs="Arial"/>
          <w:i/>
          <w:iCs/>
          <w:sz w:val="20"/>
          <w:szCs w:val="20"/>
        </w:rPr>
        <w:t>EN-</w:t>
      </w:r>
      <w:r w:rsidRPr="006846A6">
        <w:rPr>
          <w:rFonts w:ascii="Arial" w:hAnsi="Arial" w:cs="Arial"/>
          <w:i/>
          <w:iCs/>
          <w:sz w:val="20"/>
          <w:szCs w:val="20"/>
        </w:rPr>
        <w:t xml:space="preserve">DC Refsens value </w:t>
      </w:r>
      <w:r w:rsidR="0067659E">
        <w:rPr>
          <w:rFonts w:ascii="Arial" w:hAnsi="Arial" w:cs="Arial"/>
          <w:i/>
          <w:iCs/>
          <w:sz w:val="20"/>
          <w:szCs w:val="20"/>
        </w:rPr>
        <w:t xml:space="preserve">without exceptions </w:t>
      </w:r>
      <w:r w:rsidRPr="006846A6">
        <w:rPr>
          <w:rFonts w:ascii="Arial" w:hAnsi="Arial" w:cs="Arial"/>
          <w:i/>
          <w:iCs/>
          <w:sz w:val="20"/>
          <w:szCs w:val="20"/>
        </w:rPr>
        <w:t>is not measured</w:t>
      </w:r>
      <w:r>
        <w:rPr>
          <w:rFonts w:ascii="Arial" w:hAnsi="Arial" w:cs="Arial"/>
          <w:i/>
          <w:iCs/>
          <w:sz w:val="20"/>
          <w:szCs w:val="20"/>
        </w:rPr>
        <w:t xml:space="preserve">. </w:t>
      </w:r>
      <w:proofErr w:type="gramStart"/>
      <w:r>
        <w:rPr>
          <w:rFonts w:ascii="Arial" w:hAnsi="Arial" w:cs="Arial"/>
          <w:i/>
          <w:iCs/>
          <w:sz w:val="20"/>
          <w:szCs w:val="20"/>
        </w:rPr>
        <w:t>Instead</w:t>
      </w:r>
      <w:proofErr w:type="gramEnd"/>
      <w:r>
        <w:rPr>
          <w:rFonts w:ascii="Arial" w:hAnsi="Arial" w:cs="Arial"/>
          <w:i/>
          <w:iCs/>
          <w:sz w:val="20"/>
          <w:szCs w:val="20"/>
        </w:rPr>
        <w:t xml:space="preserve"> the test spec is pointing to the E-U</w:t>
      </w:r>
      <w:r w:rsidR="00995D4C">
        <w:rPr>
          <w:rFonts w:ascii="Arial" w:hAnsi="Arial" w:cs="Arial"/>
          <w:i/>
          <w:iCs/>
          <w:sz w:val="20"/>
          <w:szCs w:val="20"/>
        </w:rPr>
        <w:t>T</w:t>
      </w:r>
      <w:r>
        <w:rPr>
          <w:rFonts w:ascii="Arial" w:hAnsi="Arial" w:cs="Arial"/>
          <w:i/>
          <w:iCs/>
          <w:sz w:val="20"/>
          <w:szCs w:val="20"/>
        </w:rPr>
        <w:t>RA and NR specs</w:t>
      </w:r>
      <w:r w:rsidRPr="006846A6">
        <w:rPr>
          <w:rFonts w:ascii="Arial" w:hAnsi="Arial" w:cs="Arial"/>
          <w:i/>
          <w:iCs/>
          <w:sz w:val="20"/>
          <w:szCs w:val="20"/>
        </w:rPr>
        <w:t xml:space="preserve">. RAN5 only tests the Refsens exceptions with the </w:t>
      </w:r>
      <w:proofErr w:type="gramStart"/>
      <w:r w:rsidRPr="006846A6">
        <w:rPr>
          <w:rFonts w:ascii="Arial" w:hAnsi="Arial" w:cs="Arial"/>
          <w:i/>
          <w:iCs/>
          <w:sz w:val="20"/>
          <w:szCs w:val="20"/>
        </w:rPr>
        <w:t>worst case</w:t>
      </w:r>
      <w:proofErr w:type="gramEnd"/>
      <w:r w:rsidRPr="006846A6">
        <w:rPr>
          <w:rFonts w:ascii="Arial" w:hAnsi="Arial" w:cs="Arial"/>
          <w:i/>
          <w:iCs/>
          <w:sz w:val="20"/>
          <w:szCs w:val="20"/>
        </w:rPr>
        <w:t xml:space="preserve"> values from the </w:t>
      </w:r>
      <w:r w:rsidRPr="006846A6">
        <w:rPr>
          <w:rFonts w:ascii="Arial" w:hAnsi="Arial" w:cs="Arial"/>
          <w:bCs/>
          <w:i/>
          <w:iCs/>
          <w:sz w:val="20"/>
          <w:szCs w:val="20"/>
        </w:rPr>
        <w:t>MSD tables. T</w:t>
      </w:r>
      <w:r w:rsidRPr="006846A6">
        <w:rPr>
          <w:rFonts w:ascii="Arial" w:hAnsi="Arial" w:cs="Arial"/>
          <w:i/>
          <w:iCs/>
          <w:sz w:val="20"/>
          <w:szCs w:val="20"/>
        </w:rPr>
        <w:t xml:space="preserve">here cannot be a </w:t>
      </w:r>
      <w:proofErr w:type="gramStart"/>
      <w:r w:rsidRPr="006846A6">
        <w:rPr>
          <w:rFonts w:ascii="Arial" w:hAnsi="Arial" w:cs="Arial"/>
          <w:i/>
          <w:iCs/>
          <w:sz w:val="20"/>
          <w:szCs w:val="20"/>
        </w:rPr>
        <w:t>fail</w:t>
      </w:r>
      <w:proofErr w:type="gramEnd"/>
      <w:r w:rsidRPr="006846A6">
        <w:rPr>
          <w:rFonts w:ascii="Arial" w:hAnsi="Arial" w:cs="Arial"/>
          <w:i/>
          <w:iCs/>
          <w:sz w:val="20"/>
          <w:szCs w:val="20"/>
        </w:rPr>
        <w:t xml:space="preserve"> when the MSD spec is missing, as there is no </w:t>
      </w:r>
      <w:r>
        <w:rPr>
          <w:rFonts w:ascii="Arial" w:hAnsi="Arial" w:cs="Arial"/>
          <w:i/>
          <w:iCs/>
          <w:sz w:val="20"/>
          <w:szCs w:val="20"/>
        </w:rPr>
        <w:t xml:space="preserve">EN-DC </w:t>
      </w:r>
      <w:r w:rsidRPr="006846A6">
        <w:rPr>
          <w:rFonts w:ascii="Arial" w:hAnsi="Arial" w:cs="Arial"/>
          <w:i/>
          <w:iCs/>
          <w:sz w:val="20"/>
          <w:szCs w:val="20"/>
        </w:rPr>
        <w:t>test</w:t>
      </w:r>
      <w:r>
        <w:rPr>
          <w:rFonts w:ascii="Arial" w:hAnsi="Arial" w:cs="Arial"/>
          <w:i/>
          <w:iCs/>
          <w:sz w:val="20"/>
          <w:szCs w:val="20"/>
        </w:rPr>
        <w:t>.</w:t>
      </w:r>
    </w:p>
    <w:p w14:paraId="5DFA93CC" w14:textId="77777777" w:rsidR="0002270F" w:rsidRPr="006846A6" w:rsidRDefault="0002270F" w:rsidP="0002270F">
      <w:pPr>
        <w:jc w:val="both"/>
        <w:rPr>
          <w:rFonts w:ascii="Arial" w:hAnsi="Arial" w:cs="Arial"/>
          <w:sz w:val="20"/>
          <w:szCs w:val="20"/>
        </w:rPr>
      </w:pPr>
    </w:p>
    <w:p w14:paraId="65D78593" w14:textId="77777777" w:rsidR="0002270F" w:rsidRPr="00CC2527" w:rsidRDefault="00CC2527" w:rsidP="0002270F">
      <w:pPr>
        <w:spacing w:after="120"/>
        <w:jc w:val="both"/>
        <w:rPr>
          <w:rFonts w:ascii="Arial" w:hAnsi="Arial" w:cs="Arial"/>
          <w:bCs/>
          <w:i/>
          <w:iCs/>
          <w:sz w:val="20"/>
          <w:szCs w:val="20"/>
        </w:rPr>
      </w:pPr>
      <w:r>
        <w:rPr>
          <w:rFonts w:ascii="Arial" w:hAnsi="Arial" w:cs="Arial"/>
          <w:sz w:val="20"/>
          <w:szCs w:val="20"/>
        </w:rPr>
        <w:t xml:space="preserve">The tests in 38.101-1 and 38.101-3 are conducted tests, where the antenna ports are connected to the UE with cables. However, most of the effects resulting in MSD are radiated effects, for example two TX antennas coupling with each other generating reverse IMD or IMD products leaking from one TX/RX antenna to the other. Also coupling on the PCB plays a significant role here. </w:t>
      </w:r>
      <w:proofErr w:type="gramStart"/>
      <w:r>
        <w:rPr>
          <w:rFonts w:ascii="Arial" w:hAnsi="Arial" w:cs="Arial"/>
          <w:sz w:val="20"/>
          <w:szCs w:val="20"/>
        </w:rPr>
        <w:t>Therefore</w:t>
      </w:r>
      <w:proofErr w:type="gramEnd"/>
      <w:r>
        <w:rPr>
          <w:rFonts w:ascii="Arial" w:hAnsi="Arial" w:cs="Arial"/>
          <w:sz w:val="20"/>
          <w:szCs w:val="20"/>
        </w:rPr>
        <w:t xml:space="preserve"> in many cases a conducted measurement is not resulting in realistic measurement results.</w:t>
      </w:r>
    </w:p>
    <w:p w14:paraId="40C42854" w14:textId="576A184E" w:rsidR="0002270F" w:rsidRPr="00CC2527" w:rsidRDefault="000573EA"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sidR="006F4C0F">
        <w:rPr>
          <w:rFonts w:ascii="Arial" w:hAnsi="Arial" w:cs="Arial"/>
          <w:b/>
          <w:bCs/>
          <w:i/>
          <w:iCs/>
          <w:sz w:val="20"/>
          <w:szCs w:val="20"/>
        </w:rPr>
        <w:t>6</w:t>
      </w:r>
      <w:r w:rsidRPr="006846A6">
        <w:rPr>
          <w:rFonts w:ascii="Arial" w:hAnsi="Arial" w:cs="Arial"/>
          <w:i/>
          <w:iCs/>
          <w:sz w:val="20"/>
          <w:szCs w:val="20"/>
        </w:rPr>
        <w:t xml:space="preserve">: </w:t>
      </w:r>
      <w:r w:rsidRPr="006846A6">
        <w:rPr>
          <w:rFonts w:ascii="Arial" w:hAnsi="Arial" w:cs="Arial"/>
          <w:bCs/>
          <w:i/>
          <w:iCs/>
          <w:sz w:val="20"/>
          <w:szCs w:val="20"/>
        </w:rPr>
        <w:t>Sensitivity degradation in m</w:t>
      </w:r>
      <w:r w:rsidR="006F4C0F">
        <w:rPr>
          <w:rFonts w:ascii="Arial" w:hAnsi="Arial" w:cs="Arial"/>
          <w:bCs/>
          <w:i/>
          <w:iCs/>
          <w:sz w:val="20"/>
          <w:szCs w:val="20"/>
        </w:rPr>
        <w:t>any</w:t>
      </w:r>
      <w:r w:rsidRPr="006846A6">
        <w:rPr>
          <w:rFonts w:ascii="Arial" w:hAnsi="Arial" w:cs="Arial"/>
          <w:bCs/>
          <w:i/>
          <w:iCs/>
          <w:sz w:val="20"/>
          <w:szCs w:val="20"/>
        </w:rPr>
        <w:t xml:space="preserve"> cases happens due to TX power leaking </w:t>
      </w:r>
      <w:r w:rsidR="0067659E">
        <w:rPr>
          <w:rFonts w:ascii="Arial" w:hAnsi="Arial" w:cs="Arial"/>
          <w:bCs/>
          <w:i/>
          <w:iCs/>
          <w:sz w:val="20"/>
          <w:szCs w:val="20"/>
        </w:rPr>
        <w:t>between</w:t>
      </w:r>
      <w:r w:rsidRPr="006846A6">
        <w:rPr>
          <w:rFonts w:ascii="Arial" w:hAnsi="Arial" w:cs="Arial"/>
          <w:bCs/>
          <w:i/>
          <w:iCs/>
          <w:sz w:val="20"/>
          <w:szCs w:val="20"/>
        </w:rPr>
        <w:t xml:space="preserve"> the TX antenna</w:t>
      </w:r>
      <w:r w:rsidR="0067659E">
        <w:rPr>
          <w:rFonts w:ascii="Arial" w:hAnsi="Arial" w:cs="Arial"/>
          <w:bCs/>
          <w:i/>
          <w:iCs/>
          <w:sz w:val="20"/>
          <w:szCs w:val="20"/>
        </w:rPr>
        <w:t>(s)</w:t>
      </w:r>
      <w:r w:rsidRPr="006846A6">
        <w:rPr>
          <w:rFonts w:ascii="Arial" w:hAnsi="Arial" w:cs="Arial"/>
          <w:bCs/>
          <w:i/>
          <w:iCs/>
          <w:sz w:val="20"/>
          <w:szCs w:val="20"/>
        </w:rPr>
        <w:t xml:space="preserve"> </w:t>
      </w:r>
      <w:r w:rsidR="0067659E">
        <w:rPr>
          <w:rFonts w:ascii="Arial" w:hAnsi="Arial" w:cs="Arial"/>
          <w:bCs/>
          <w:i/>
          <w:iCs/>
          <w:sz w:val="20"/>
          <w:szCs w:val="20"/>
        </w:rPr>
        <w:t>and</w:t>
      </w:r>
      <w:r w:rsidRPr="006846A6">
        <w:rPr>
          <w:rFonts w:ascii="Arial" w:hAnsi="Arial" w:cs="Arial"/>
          <w:bCs/>
          <w:i/>
          <w:iCs/>
          <w:sz w:val="20"/>
          <w:szCs w:val="20"/>
        </w:rPr>
        <w:t xml:space="preserve"> the RX antenna</w:t>
      </w:r>
      <w:r w:rsidR="0067659E">
        <w:rPr>
          <w:rFonts w:ascii="Arial" w:hAnsi="Arial" w:cs="Arial"/>
          <w:bCs/>
          <w:i/>
          <w:iCs/>
          <w:sz w:val="20"/>
          <w:szCs w:val="20"/>
        </w:rPr>
        <w:t>(s)</w:t>
      </w:r>
      <w:r w:rsidRPr="006846A6">
        <w:rPr>
          <w:rFonts w:ascii="Arial" w:hAnsi="Arial" w:cs="Arial"/>
          <w:bCs/>
          <w:i/>
          <w:iCs/>
          <w:sz w:val="20"/>
          <w:szCs w:val="20"/>
        </w:rPr>
        <w:t xml:space="preserve"> due to limited antenna isolation, but MSD is </w:t>
      </w:r>
      <w:r w:rsidR="008D72C6" w:rsidRPr="006846A6">
        <w:rPr>
          <w:rFonts w:ascii="Arial" w:hAnsi="Arial" w:cs="Arial"/>
          <w:bCs/>
          <w:i/>
          <w:iCs/>
          <w:sz w:val="20"/>
          <w:szCs w:val="20"/>
        </w:rPr>
        <w:t xml:space="preserve">only </w:t>
      </w:r>
      <w:r w:rsidRPr="006846A6">
        <w:rPr>
          <w:rFonts w:ascii="Arial" w:hAnsi="Arial" w:cs="Arial"/>
          <w:bCs/>
          <w:i/>
          <w:iCs/>
          <w:sz w:val="20"/>
          <w:szCs w:val="20"/>
        </w:rPr>
        <w:t>specified and tested in conducted mode</w:t>
      </w:r>
      <w:r w:rsidR="006F4C0F">
        <w:rPr>
          <w:rFonts w:ascii="Arial" w:hAnsi="Arial" w:cs="Arial"/>
          <w:bCs/>
          <w:i/>
          <w:iCs/>
          <w:sz w:val="20"/>
          <w:szCs w:val="20"/>
        </w:rPr>
        <w:t>, not taking into account the radiated effects</w:t>
      </w:r>
      <w:r w:rsidRPr="006846A6">
        <w:rPr>
          <w:rFonts w:ascii="Arial" w:hAnsi="Arial" w:cs="Arial"/>
          <w:bCs/>
          <w:i/>
          <w:iCs/>
          <w:sz w:val="20"/>
          <w:szCs w:val="20"/>
        </w:rPr>
        <w:t>.</w:t>
      </w:r>
    </w:p>
    <w:p w14:paraId="404BE386" w14:textId="77777777" w:rsidR="0002270F" w:rsidRPr="006846A6" w:rsidRDefault="0002270F" w:rsidP="0002270F">
      <w:pPr>
        <w:jc w:val="both"/>
        <w:rPr>
          <w:rFonts w:ascii="Arial" w:hAnsi="Arial" w:cs="Arial"/>
          <w:sz w:val="20"/>
          <w:szCs w:val="20"/>
        </w:rPr>
      </w:pPr>
    </w:p>
    <w:p w14:paraId="18BC3DA2" w14:textId="3ED17F4B" w:rsidR="000573EA" w:rsidRDefault="006F4C0F" w:rsidP="000573EA">
      <w:pPr>
        <w:jc w:val="both"/>
        <w:rPr>
          <w:rFonts w:ascii="Arial" w:hAnsi="Arial" w:cs="Arial"/>
          <w:sz w:val="20"/>
          <w:szCs w:val="20"/>
        </w:rPr>
      </w:pPr>
      <w:r>
        <w:rPr>
          <w:rFonts w:ascii="Arial" w:hAnsi="Arial" w:cs="Arial"/>
          <w:sz w:val="20"/>
          <w:szCs w:val="20"/>
        </w:rPr>
        <w:t xml:space="preserve">The Reference Sensitivity measurement is intended to determine the lowest signal level the RX can detect, this is usually limited by the noise figure of the RF frontend. But the noise figure of the frontend is already measured with the single carrier Refsens, and it varies by just a few 10ths of a dB when switching to CA or DC. </w:t>
      </w:r>
      <w:proofErr w:type="gramStart"/>
      <w:r>
        <w:rPr>
          <w:rFonts w:ascii="Arial" w:hAnsi="Arial" w:cs="Arial"/>
          <w:sz w:val="20"/>
          <w:szCs w:val="20"/>
        </w:rPr>
        <w:t>Therefore</w:t>
      </w:r>
      <w:proofErr w:type="gramEnd"/>
      <w:r>
        <w:rPr>
          <w:rFonts w:ascii="Arial" w:hAnsi="Arial" w:cs="Arial"/>
          <w:sz w:val="20"/>
          <w:szCs w:val="20"/>
        </w:rPr>
        <w:t xml:space="preserve"> it is questionable</w:t>
      </w:r>
      <w:r w:rsidR="0067659E">
        <w:rPr>
          <w:rFonts w:ascii="Arial" w:hAnsi="Arial" w:cs="Arial"/>
          <w:sz w:val="20"/>
          <w:szCs w:val="20"/>
        </w:rPr>
        <w:t>,</w:t>
      </w:r>
      <w:r>
        <w:rPr>
          <w:rFonts w:ascii="Arial" w:hAnsi="Arial" w:cs="Arial"/>
          <w:sz w:val="20"/>
          <w:szCs w:val="20"/>
        </w:rPr>
        <w:t xml:space="preserve"> why we need to measure Refsens in NR-CA mode, especially as we already skip that measurement for the EN-DC mode</w:t>
      </w:r>
      <w:r w:rsidR="0067659E">
        <w:rPr>
          <w:rFonts w:ascii="Arial" w:hAnsi="Arial" w:cs="Arial"/>
          <w:sz w:val="20"/>
          <w:szCs w:val="20"/>
        </w:rPr>
        <w:t xml:space="preserve"> in the RAN5 tests</w:t>
      </w:r>
      <w:r>
        <w:rPr>
          <w:rFonts w:ascii="Arial" w:hAnsi="Arial" w:cs="Arial"/>
          <w:sz w:val="20"/>
          <w:szCs w:val="20"/>
        </w:rPr>
        <w:t>.</w:t>
      </w:r>
    </w:p>
    <w:p w14:paraId="6C09265D" w14:textId="77777777" w:rsidR="006F4C0F" w:rsidRPr="006846A6" w:rsidRDefault="006F4C0F" w:rsidP="000573EA">
      <w:pPr>
        <w:jc w:val="both"/>
        <w:rPr>
          <w:rFonts w:ascii="Arial" w:hAnsi="Arial" w:cs="Arial"/>
          <w:sz w:val="20"/>
          <w:szCs w:val="20"/>
        </w:rPr>
      </w:pPr>
    </w:p>
    <w:p w14:paraId="35C9E4B6" w14:textId="486F37D5" w:rsidR="000573EA" w:rsidRPr="006846A6" w:rsidRDefault="000573EA" w:rsidP="008D72C6">
      <w:pPr>
        <w:spacing w:after="120"/>
        <w:jc w:val="both"/>
        <w:rPr>
          <w:rFonts w:ascii="Arial" w:hAnsi="Arial" w:cs="Arial"/>
          <w:sz w:val="20"/>
          <w:szCs w:val="20"/>
        </w:rPr>
      </w:pPr>
      <w:r w:rsidRPr="006846A6">
        <w:rPr>
          <w:rFonts w:ascii="Arial" w:hAnsi="Arial" w:cs="Arial"/>
          <w:b/>
          <w:bCs/>
          <w:i/>
          <w:iCs/>
          <w:sz w:val="20"/>
          <w:szCs w:val="20"/>
        </w:rPr>
        <w:t xml:space="preserve">Observation </w:t>
      </w:r>
      <w:r w:rsidR="006F4C0F">
        <w:rPr>
          <w:rFonts w:ascii="Arial" w:hAnsi="Arial" w:cs="Arial"/>
          <w:b/>
          <w:bCs/>
          <w:i/>
          <w:iCs/>
          <w:sz w:val="20"/>
          <w:szCs w:val="20"/>
        </w:rPr>
        <w:t>7</w:t>
      </w:r>
      <w:r w:rsidRPr="006846A6">
        <w:rPr>
          <w:rFonts w:ascii="Arial" w:hAnsi="Arial" w:cs="Arial"/>
          <w:i/>
          <w:iCs/>
          <w:sz w:val="20"/>
          <w:szCs w:val="20"/>
        </w:rPr>
        <w:t xml:space="preserve">: Refsens is usually a measurement to determine the noise figure of the receiver, but the </w:t>
      </w:r>
      <w:r w:rsidR="006F4C0F">
        <w:rPr>
          <w:rFonts w:ascii="Arial" w:hAnsi="Arial" w:cs="Arial"/>
          <w:i/>
          <w:iCs/>
          <w:sz w:val="20"/>
          <w:szCs w:val="20"/>
        </w:rPr>
        <w:t xml:space="preserve">NF is already measured in single carrier mode. </w:t>
      </w:r>
      <w:proofErr w:type="gramStart"/>
      <w:r w:rsidR="006F4C0F">
        <w:rPr>
          <w:rFonts w:ascii="Arial" w:hAnsi="Arial" w:cs="Arial"/>
          <w:i/>
          <w:iCs/>
          <w:sz w:val="20"/>
          <w:szCs w:val="20"/>
        </w:rPr>
        <w:t>Therefore</w:t>
      </w:r>
      <w:proofErr w:type="gramEnd"/>
      <w:r w:rsidR="006F4C0F">
        <w:rPr>
          <w:rFonts w:ascii="Arial" w:hAnsi="Arial" w:cs="Arial"/>
          <w:i/>
          <w:iCs/>
          <w:sz w:val="20"/>
          <w:szCs w:val="20"/>
        </w:rPr>
        <w:t xml:space="preserve"> Refsens </w:t>
      </w:r>
      <w:r w:rsidR="0067659E">
        <w:rPr>
          <w:rFonts w:ascii="Arial" w:hAnsi="Arial" w:cs="Arial"/>
          <w:i/>
          <w:iCs/>
          <w:sz w:val="20"/>
          <w:szCs w:val="20"/>
        </w:rPr>
        <w:t xml:space="preserve">tests </w:t>
      </w:r>
      <w:r w:rsidR="006F4C0F">
        <w:rPr>
          <w:rFonts w:ascii="Arial" w:hAnsi="Arial" w:cs="Arial"/>
          <w:i/>
          <w:iCs/>
          <w:sz w:val="20"/>
          <w:szCs w:val="20"/>
        </w:rPr>
        <w:t>for NR-CA could be skipped, similarly as Refsens for EN-DC is already skipped.</w:t>
      </w:r>
    </w:p>
    <w:p w14:paraId="29B60B94" w14:textId="3DD3D1BD" w:rsidR="008D72C6" w:rsidRPr="006846A6" w:rsidRDefault="008D72C6" w:rsidP="008D72C6">
      <w:pPr>
        <w:pStyle w:val="Heading2"/>
        <w:spacing w:after="120"/>
        <w:ind w:left="1138" w:hanging="1138"/>
      </w:pPr>
      <w:r w:rsidRPr="006846A6">
        <w:t>2.3</w:t>
      </w:r>
      <w:r w:rsidRPr="006846A6">
        <w:tab/>
        <w:t>Network usage of MSD specs</w:t>
      </w:r>
    </w:p>
    <w:p w14:paraId="5D32FCB3" w14:textId="77777777" w:rsidR="0002270F" w:rsidRPr="00CC2527" w:rsidRDefault="006F4C0F" w:rsidP="0002270F">
      <w:pPr>
        <w:spacing w:after="120"/>
        <w:jc w:val="both"/>
        <w:rPr>
          <w:rFonts w:ascii="Arial" w:hAnsi="Arial" w:cs="Arial"/>
          <w:bCs/>
          <w:i/>
          <w:iCs/>
          <w:sz w:val="20"/>
          <w:szCs w:val="20"/>
        </w:rPr>
      </w:pPr>
      <w:r>
        <w:rPr>
          <w:rFonts w:ascii="Arial" w:hAnsi="Arial" w:cs="Arial"/>
          <w:sz w:val="20"/>
          <w:szCs w:val="20"/>
        </w:rPr>
        <w:t xml:space="preserve">If the network could use the MSD information in the specs to optimize the network scheduling to avoid the cases with the maximum sensitivity degradation and instead use configurations with less sensitivity degradation, the MSD information in the specs would be helpful. However, the real use case (carrier frequencies, bandwidths, RB allocations, output power, RX performance etc.) deviates from the values specified as worst case sensitivity degradation (MSD) specified in the specs. This limits the usability of the MSD information in the specs making it quite useless. </w:t>
      </w:r>
      <w:proofErr w:type="gramStart"/>
      <w:r>
        <w:rPr>
          <w:rFonts w:ascii="Arial" w:hAnsi="Arial" w:cs="Arial"/>
          <w:sz w:val="20"/>
          <w:szCs w:val="20"/>
        </w:rPr>
        <w:t>Additionally</w:t>
      </w:r>
      <w:proofErr w:type="gramEnd"/>
      <w:r>
        <w:rPr>
          <w:rFonts w:ascii="Arial" w:hAnsi="Arial" w:cs="Arial"/>
          <w:sz w:val="20"/>
          <w:szCs w:val="20"/>
        </w:rPr>
        <w:t xml:space="preserve"> the tables are so complex that they cannot really be used to optimize network scheduling.</w:t>
      </w:r>
    </w:p>
    <w:p w14:paraId="0C3B2AC9" w14:textId="77777777" w:rsidR="0002270F" w:rsidRPr="00CC2527" w:rsidRDefault="000573EA"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sidR="006F4C0F">
        <w:rPr>
          <w:rFonts w:ascii="Arial" w:hAnsi="Arial" w:cs="Arial"/>
          <w:b/>
          <w:bCs/>
          <w:i/>
          <w:iCs/>
          <w:sz w:val="20"/>
          <w:szCs w:val="20"/>
        </w:rPr>
        <w:t>8</w:t>
      </w:r>
      <w:r w:rsidRPr="006846A6">
        <w:rPr>
          <w:rFonts w:ascii="Arial" w:hAnsi="Arial" w:cs="Arial"/>
          <w:i/>
          <w:iCs/>
          <w:sz w:val="20"/>
          <w:szCs w:val="20"/>
        </w:rPr>
        <w:t xml:space="preserve">: The MSD tables </w:t>
      </w:r>
      <w:r w:rsidR="006F4C0F">
        <w:rPr>
          <w:rFonts w:ascii="Arial" w:hAnsi="Arial" w:cs="Arial"/>
          <w:i/>
          <w:iCs/>
          <w:sz w:val="20"/>
          <w:szCs w:val="20"/>
        </w:rPr>
        <w:t xml:space="preserve">do not contain the use cases needed in the network and </w:t>
      </w:r>
      <w:r w:rsidRPr="006846A6">
        <w:rPr>
          <w:rFonts w:ascii="Arial" w:hAnsi="Arial" w:cs="Arial"/>
          <w:i/>
          <w:iCs/>
          <w:sz w:val="20"/>
          <w:szCs w:val="20"/>
        </w:rPr>
        <w:t>are so huge and complex</w:t>
      </w:r>
      <w:r w:rsidR="006F4C0F">
        <w:rPr>
          <w:rFonts w:ascii="Arial" w:hAnsi="Arial" w:cs="Arial"/>
          <w:i/>
          <w:iCs/>
          <w:sz w:val="20"/>
          <w:szCs w:val="20"/>
        </w:rPr>
        <w:t xml:space="preserve"> that</w:t>
      </w:r>
      <w:r w:rsidRPr="006846A6">
        <w:rPr>
          <w:rFonts w:ascii="Arial" w:hAnsi="Arial" w:cs="Arial"/>
          <w:i/>
          <w:iCs/>
          <w:sz w:val="20"/>
          <w:szCs w:val="20"/>
        </w:rPr>
        <w:t xml:space="preserve"> the information from the MSD tables </w:t>
      </w:r>
      <w:r w:rsidR="006F4C0F">
        <w:rPr>
          <w:rFonts w:ascii="Arial" w:hAnsi="Arial" w:cs="Arial"/>
          <w:i/>
          <w:iCs/>
          <w:sz w:val="20"/>
          <w:szCs w:val="20"/>
        </w:rPr>
        <w:t>can</w:t>
      </w:r>
      <w:r w:rsidRPr="006846A6">
        <w:rPr>
          <w:rFonts w:ascii="Arial" w:hAnsi="Arial" w:cs="Arial"/>
          <w:i/>
          <w:iCs/>
          <w:sz w:val="20"/>
          <w:szCs w:val="20"/>
        </w:rPr>
        <w:t>not</w:t>
      </w:r>
      <w:r w:rsidR="006F4C0F">
        <w:rPr>
          <w:rFonts w:ascii="Arial" w:hAnsi="Arial" w:cs="Arial"/>
          <w:i/>
          <w:iCs/>
          <w:sz w:val="20"/>
          <w:szCs w:val="20"/>
        </w:rPr>
        <w:t xml:space="preserve"> be</w:t>
      </w:r>
      <w:r w:rsidRPr="006846A6">
        <w:rPr>
          <w:rFonts w:ascii="Arial" w:hAnsi="Arial" w:cs="Arial"/>
          <w:i/>
          <w:iCs/>
          <w:sz w:val="20"/>
          <w:szCs w:val="20"/>
        </w:rPr>
        <w:t xml:space="preserve"> used by the </w:t>
      </w:r>
      <w:r w:rsidR="008D72C6" w:rsidRPr="006846A6">
        <w:rPr>
          <w:rFonts w:ascii="Arial" w:hAnsi="Arial" w:cs="Arial"/>
          <w:i/>
          <w:iCs/>
          <w:sz w:val="20"/>
          <w:szCs w:val="20"/>
        </w:rPr>
        <w:t>network to optimize</w:t>
      </w:r>
      <w:r w:rsidRPr="006846A6">
        <w:rPr>
          <w:rFonts w:ascii="Arial" w:hAnsi="Arial" w:cs="Arial"/>
          <w:i/>
          <w:iCs/>
          <w:sz w:val="20"/>
          <w:szCs w:val="20"/>
        </w:rPr>
        <w:t xml:space="preserve"> the network schedul</w:t>
      </w:r>
      <w:r w:rsidR="008D72C6" w:rsidRPr="006846A6">
        <w:rPr>
          <w:rFonts w:ascii="Arial" w:hAnsi="Arial" w:cs="Arial"/>
          <w:i/>
          <w:iCs/>
          <w:sz w:val="20"/>
          <w:szCs w:val="20"/>
        </w:rPr>
        <w:t>ing to avoid MSD issues.</w:t>
      </w:r>
    </w:p>
    <w:p w14:paraId="54E5286D" w14:textId="77777777" w:rsidR="0002270F" w:rsidRPr="006846A6" w:rsidRDefault="0002270F" w:rsidP="0002270F">
      <w:pPr>
        <w:jc w:val="both"/>
        <w:rPr>
          <w:rFonts w:ascii="Arial" w:hAnsi="Arial" w:cs="Arial"/>
          <w:sz w:val="20"/>
          <w:szCs w:val="20"/>
        </w:rPr>
      </w:pPr>
    </w:p>
    <w:p w14:paraId="42F7D81A" w14:textId="77777777" w:rsidR="0002270F" w:rsidRPr="00CC2527" w:rsidRDefault="006F4C0F" w:rsidP="0002270F">
      <w:pPr>
        <w:spacing w:after="120"/>
        <w:jc w:val="both"/>
        <w:rPr>
          <w:rFonts w:ascii="Arial" w:hAnsi="Arial" w:cs="Arial"/>
          <w:bCs/>
          <w:i/>
          <w:iCs/>
          <w:sz w:val="20"/>
          <w:szCs w:val="20"/>
        </w:rPr>
      </w:pPr>
      <w:r>
        <w:rPr>
          <w:rFonts w:ascii="Arial" w:hAnsi="Arial" w:cs="Arial"/>
          <w:sz w:val="20"/>
          <w:szCs w:val="20"/>
        </w:rPr>
        <w:t>In the networks a sensitivity degradation problem can only be detected with</w:t>
      </w:r>
      <w:r w:rsidRPr="006F4C0F">
        <w:rPr>
          <w:rFonts w:ascii="Arial" w:hAnsi="Arial" w:cs="Arial"/>
          <w:sz w:val="20"/>
          <w:szCs w:val="20"/>
        </w:rPr>
        <w:t xml:space="preserve"> the failure </w:t>
      </w:r>
      <w:r>
        <w:rPr>
          <w:rFonts w:ascii="Arial" w:hAnsi="Arial" w:cs="Arial"/>
          <w:sz w:val="20"/>
          <w:szCs w:val="20"/>
        </w:rPr>
        <w:t>of</w:t>
      </w:r>
      <w:r w:rsidRPr="006F4C0F">
        <w:rPr>
          <w:rFonts w:ascii="Arial" w:hAnsi="Arial" w:cs="Arial"/>
          <w:sz w:val="20"/>
          <w:szCs w:val="20"/>
        </w:rPr>
        <w:t xml:space="preserve"> ACK/NACK or </w:t>
      </w:r>
      <w:r>
        <w:rPr>
          <w:rFonts w:ascii="Arial" w:hAnsi="Arial" w:cs="Arial"/>
          <w:sz w:val="20"/>
          <w:szCs w:val="20"/>
        </w:rPr>
        <w:t xml:space="preserve">indications in </w:t>
      </w:r>
      <w:r w:rsidRPr="006F4C0F">
        <w:rPr>
          <w:rFonts w:ascii="Arial" w:hAnsi="Arial" w:cs="Arial"/>
          <w:sz w:val="20"/>
          <w:szCs w:val="20"/>
        </w:rPr>
        <w:t>the measurement reports</w:t>
      </w:r>
      <w:r>
        <w:rPr>
          <w:rFonts w:ascii="Arial" w:hAnsi="Arial" w:cs="Arial"/>
          <w:sz w:val="20"/>
          <w:szCs w:val="20"/>
        </w:rPr>
        <w:t>. This can take quite a while. Then the BS needs to modify the band combinations, the RB allocations or reduce output power to overcome the issue</w:t>
      </w:r>
      <w:bookmarkStart w:id="1" w:name="OLE_LINK1"/>
      <w:bookmarkStart w:id="2" w:name="OLE_LINK2"/>
    </w:p>
    <w:p w14:paraId="762994B7" w14:textId="6DBDCEAD" w:rsidR="0002270F" w:rsidRPr="00CC2527" w:rsidRDefault="000573EA" w:rsidP="0002270F">
      <w:pPr>
        <w:spacing w:after="120"/>
        <w:jc w:val="both"/>
        <w:rPr>
          <w:rFonts w:ascii="Arial" w:hAnsi="Arial" w:cs="Arial"/>
          <w:bCs/>
          <w:i/>
          <w:iCs/>
          <w:sz w:val="20"/>
          <w:szCs w:val="20"/>
        </w:rPr>
      </w:pPr>
      <w:r w:rsidRPr="006846A6">
        <w:rPr>
          <w:rFonts w:ascii="Arial" w:hAnsi="Arial" w:cs="Arial"/>
          <w:b/>
          <w:bCs/>
          <w:i/>
          <w:iCs/>
          <w:sz w:val="20"/>
          <w:szCs w:val="20"/>
        </w:rPr>
        <w:lastRenderedPageBreak/>
        <w:t xml:space="preserve">Observation </w:t>
      </w:r>
      <w:r w:rsidR="006F4C0F">
        <w:rPr>
          <w:rFonts w:ascii="Arial" w:hAnsi="Arial" w:cs="Arial"/>
          <w:b/>
          <w:bCs/>
          <w:i/>
          <w:iCs/>
          <w:sz w:val="20"/>
          <w:szCs w:val="20"/>
        </w:rPr>
        <w:t>9</w:t>
      </w:r>
      <w:r w:rsidRPr="006846A6">
        <w:rPr>
          <w:rFonts w:ascii="Arial" w:hAnsi="Arial" w:cs="Arial"/>
          <w:i/>
          <w:iCs/>
          <w:sz w:val="20"/>
          <w:szCs w:val="20"/>
        </w:rPr>
        <w:t>: If the connection fails due to harmonic or IMD issues, the BS will</w:t>
      </w:r>
      <w:r w:rsidR="008D72C6" w:rsidRPr="006846A6">
        <w:rPr>
          <w:rFonts w:ascii="Arial" w:hAnsi="Arial" w:cs="Arial"/>
          <w:i/>
          <w:iCs/>
          <w:sz w:val="20"/>
          <w:szCs w:val="20"/>
        </w:rPr>
        <w:t xml:space="preserve"> </w:t>
      </w:r>
      <w:r w:rsidRPr="006846A6">
        <w:rPr>
          <w:rFonts w:ascii="Arial" w:hAnsi="Arial" w:cs="Arial"/>
          <w:i/>
          <w:iCs/>
          <w:sz w:val="20"/>
          <w:szCs w:val="20"/>
        </w:rPr>
        <w:t xml:space="preserve">become aware of the </w:t>
      </w:r>
      <w:r w:rsidR="008D72C6" w:rsidRPr="006846A6">
        <w:rPr>
          <w:rFonts w:ascii="Arial" w:hAnsi="Arial" w:cs="Arial"/>
          <w:i/>
          <w:iCs/>
          <w:sz w:val="20"/>
          <w:szCs w:val="20"/>
        </w:rPr>
        <w:t>failure</w:t>
      </w:r>
      <w:r w:rsidRPr="006846A6">
        <w:rPr>
          <w:rFonts w:ascii="Arial" w:hAnsi="Arial" w:cs="Arial"/>
          <w:i/>
          <w:iCs/>
          <w:sz w:val="20"/>
          <w:szCs w:val="20"/>
        </w:rPr>
        <w:t xml:space="preserve"> </w:t>
      </w:r>
      <w:bookmarkEnd w:id="1"/>
      <w:bookmarkEnd w:id="2"/>
      <w:r w:rsidRPr="006846A6">
        <w:rPr>
          <w:rFonts w:ascii="Arial" w:hAnsi="Arial" w:cs="Arial"/>
          <w:i/>
          <w:iCs/>
          <w:sz w:val="20"/>
          <w:szCs w:val="20"/>
        </w:rPr>
        <w:t xml:space="preserve">by </w:t>
      </w:r>
      <w:r w:rsidR="008D72C6" w:rsidRPr="006846A6">
        <w:rPr>
          <w:rFonts w:ascii="Arial" w:hAnsi="Arial" w:cs="Arial"/>
          <w:i/>
          <w:iCs/>
          <w:sz w:val="20"/>
          <w:szCs w:val="20"/>
        </w:rPr>
        <w:t xml:space="preserve">ACK/NACK or </w:t>
      </w:r>
      <w:r w:rsidRPr="006846A6">
        <w:rPr>
          <w:rFonts w:ascii="Arial" w:hAnsi="Arial" w:cs="Arial"/>
          <w:i/>
          <w:iCs/>
          <w:sz w:val="20"/>
          <w:szCs w:val="20"/>
        </w:rPr>
        <w:t>the measurement reports</w:t>
      </w:r>
      <w:r w:rsidR="0067659E">
        <w:rPr>
          <w:rFonts w:ascii="Arial" w:hAnsi="Arial" w:cs="Arial"/>
          <w:i/>
          <w:iCs/>
          <w:sz w:val="20"/>
          <w:szCs w:val="20"/>
        </w:rPr>
        <w:t>,</w:t>
      </w:r>
      <w:r w:rsidRPr="006846A6">
        <w:rPr>
          <w:rFonts w:ascii="Arial" w:hAnsi="Arial" w:cs="Arial"/>
          <w:i/>
          <w:iCs/>
          <w:sz w:val="20"/>
          <w:szCs w:val="20"/>
        </w:rPr>
        <w:t xml:space="preserve"> </w:t>
      </w:r>
      <w:r w:rsidR="006F4C0F">
        <w:rPr>
          <w:rFonts w:ascii="Arial" w:hAnsi="Arial" w:cs="Arial"/>
          <w:i/>
          <w:iCs/>
          <w:sz w:val="20"/>
          <w:szCs w:val="20"/>
        </w:rPr>
        <w:t>this may take a while.</w:t>
      </w:r>
    </w:p>
    <w:p w14:paraId="31F7E782" w14:textId="77777777" w:rsidR="0002270F" w:rsidRPr="00CC2527" w:rsidRDefault="006F4C0F"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10</w:t>
      </w:r>
      <w:r w:rsidRPr="006846A6">
        <w:rPr>
          <w:rFonts w:ascii="Arial" w:hAnsi="Arial" w:cs="Arial"/>
          <w:i/>
          <w:iCs/>
          <w:sz w:val="20"/>
          <w:szCs w:val="20"/>
        </w:rPr>
        <w:t xml:space="preserve">: </w:t>
      </w:r>
      <w:r>
        <w:rPr>
          <w:rFonts w:ascii="Arial" w:hAnsi="Arial" w:cs="Arial"/>
          <w:i/>
          <w:iCs/>
          <w:sz w:val="20"/>
          <w:szCs w:val="20"/>
        </w:rPr>
        <w:t xml:space="preserve">Once the BS detects the </w:t>
      </w:r>
      <w:r w:rsidRPr="006846A6">
        <w:rPr>
          <w:rFonts w:ascii="Arial" w:hAnsi="Arial" w:cs="Arial"/>
          <w:i/>
          <w:iCs/>
          <w:sz w:val="20"/>
          <w:szCs w:val="20"/>
        </w:rPr>
        <w:t>failure</w:t>
      </w:r>
      <w:r>
        <w:rPr>
          <w:rFonts w:ascii="Arial" w:hAnsi="Arial" w:cs="Arial"/>
          <w:i/>
          <w:iCs/>
          <w:sz w:val="20"/>
          <w:szCs w:val="20"/>
        </w:rPr>
        <w:t>, the BS</w:t>
      </w:r>
      <w:r w:rsidR="000573EA" w:rsidRPr="006846A6">
        <w:rPr>
          <w:rFonts w:ascii="Arial" w:hAnsi="Arial" w:cs="Arial"/>
          <w:i/>
          <w:iCs/>
          <w:sz w:val="20"/>
          <w:szCs w:val="20"/>
        </w:rPr>
        <w:t xml:space="preserve"> needs to react and try another CA combination</w:t>
      </w:r>
      <w:r w:rsidR="008D72C6" w:rsidRPr="006846A6">
        <w:rPr>
          <w:rFonts w:ascii="Arial" w:hAnsi="Arial" w:cs="Arial"/>
          <w:i/>
          <w:iCs/>
          <w:sz w:val="20"/>
          <w:szCs w:val="20"/>
        </w:rPr>
        <w:t>,</w:t>
      </w:r>
      <w:r w:rsidR="000573EA" w:rsidRPr="006846A6">
        <w:rPr>
          <w:rFonts w:ascii="Arial" w:hAnsi="Arial" w:cs="Arial"/>
          <w:i/>
          <w:iCs/>
          <w:sz w:val="20"/>
          <w:szCs w:val="20"/>
        </w:rPr>
        <w:t xml:space="preserve"> RB allocation</w:t>
      </w:r>
      <w:r w:rsidR="008D72C6" w:rsidRPr="006846A6">
        <w:rPr>
          <w:rFonts w:ascii="Arial" w:hAnsi="Arial" w:cs="Arial"/>
          <w:i/>
          <w:iCs/>
          <w:sz w:val="20"/>
          <w:szCs w:val="20"/>
        </w:rPr>
        <w:t xml:space="preserve"> or lower T</w:t>
      </w:r>
      <w:r>
        <w:rPr>
          <w:rFonts w:ascii="Arial" w:hAnsi="Arial" w:cs="Arial"/>
          <w:i/>
          <w:iCs/>
          <w:sz w:val="20"/>
          <w:szCs w:val="20"/>
        </w:rPr>
        <w:t>X</w:t>
      </w:r>
      <w:r w:rsidR="008D72C6" w:rsidRPr="006846A6">
        <w:rPr>
          <w:rFonts w:ascii="Arial" w:hAnsi="Arial" w:cs="Arial"/>
          <w:i/>
          <w:iCs/>
          <w:sz w:val="20"/>
          <w:szCs w:val="20"/>
        </w:rPr>
        <w:t xml:space="preserve"> power </w:t>
      </w:r>
      <w:r>
        <w:rPr>
          <w:rFonts w:ascii="Arial" w:hAnsi="Arial" w:cs="Arial"/>
          <w:i/>
          <w:iCs/>
          <w:sz w:val="20"/>
          <w:szCs w:val="20"/>
        </w:rPr>
        <w:t>to reduce the IMD/harmonic</w:t>
      </w:r>
      <w:r w:rsidR="008D72C6" w:rsidRPr="006846A6">
        <w:rPr>
          <w:rFonts w:ascii="Arial" w:hAnsi="Arial" w:cs="Arial"/>
          <w:i/>
          <w:iCs/>
          <w:sz w:val="20"/>
          <w:szCs w:val="20"/>
        </w:rPr>
        <w:t xml:space="preserve"> issues</w:t>
      </w:r>
      <w:r w:rsidR="000573EA" w:rsidRPr="006846A6">
        <w:rPr>
          <w:rFonts w:ascii="Arial" w:hAnsi="Arial" w:cs="Arial"/>
          <w:i/>
          <w:iCs/>
          <w:sz w:val="20"/>
          <w:szCs w:val="20"/>
        </w:rPr>
        <w:t>.</w:t>
      </w:r>
    </w:p>
    <w:p w14:paraId="0E793B33" w14:textId="77777777" w:rsidR="0002270F" w:rsidRPr="006846A6" w:rsidRDefault="0002270F" w:rsidP="0002270F">
      <w:pPr>
        <w:jc w:val="both"/>
        <w:rPr>
          <w:rFonts w:ascii="Arial" w:hAnsi="Arial" w:cs="Arial"/>
          <w:sz w:val="20"/>
          <w:szCs w:val="20"/>
        </w:rPr>
      </w:pPr>
    </w:p>
    <w:p w14:paraId="1C3B66C1" w14:textId="77777777" w:rsidR="0002270F" w:rsidRPr="00CC2527" w:rsidRDefault="006F4C0F" w:rsidP="0002270F">
      <w:pPr>
        <w:spacing w:after="120"/>
        <w:jc w:val="both"/>
        <w:rPr>
          <w:rFonts w:ascii="Arial" w:hAnsi="Arial" w:cs="Arial"/>
          <w:bCs/>
          <w:i/>
          <w:iCs/>
          <w:sz w:val="20"/>
          <w:szCs w:val="20"/>
        </w:rPr>
      </w:pPr>
      <w:r>
        <w:rPr>
          <w:rFonts w:ascii="Arial" w:hAnsi="Arial" w:cs="Arial"/>
          <w:sz w:val="20"/>
          <w:szCs w:val="20"/>
        </w:rPr>
        <w:t xml:space="preserve">It may take some time until the BS can detect the harmonic/IMD issue using measurement reports or by ACK/NACK failures. In the </w:t>
      </w:r>
      <w:proofErr w:type="gramStart"/>
      <w:r>
        <w:rPr>
          <w:rFonts w:ascii="Arial" w:hAnsi="Arial" w:cs="Arial"/>
          <w:sz w:val="20"/>
          <w:szCs w:val="20"/>
        </w:rPr>
        <w:t>meantime</w:t>
      </w:r>
      <w:proofErr w:type="gramEnd"/>
      <w:r>
        <w:rPr>
          <w:rFonts w:ascii="Arial" w:hAnsi="Arial" w:cs="Arial"/>
          <w:sz w:val="20"/>
          <w:szCs w:val="20"/>
        </w:rPr>
        <w:t xml:space="preserve"> there will be some slots that contain corrupt data, before the BS changes the carrier frequency, RB allocation, TX Power or modulation. This can be improved, if the UE does a real time reporting of harmonic/IMD issues and signals the issue, once it is scheduled with a critical configuration. Such a real time reporting of harmonic/IMD issues is proposed in [1].</w:t>
      </w:r>
    </w:p>
    <w:p w14:paraId="309D097D" w14:textId="493FC3D3" w:rsidR="000573EA" w:rsidRPr="006846A6" w:rsidRDefault="000573EA" w:rsidP="0002270F">
      <w:pPr>
        <w:jc w:val="both"/>
        <w:rPr>
          <w:rFonts w:ascii="Arial" w:hAnsi="Arial" w:cs="Arial"/>
          <w:bCs/>
          <w:i/>
          <w:iCs/>
          <w:sz w:val="20"/>
          <w:szCs w:val="20"/>
        </w:rPr>
      </w:pPr>
      <w:r w:rsidRPr="006846A6">
        <w:rPr>
          <w:rFonts w:ascii="Arial" w:hAnsi="Arial" w:cs="Arial"/>
          <w:b/>
          <w:bCs/>
          <w:i/>
          <w:iCs/>
          <w:sz w:val="20"/>
          <w:szCs w:val="20"/>
        </w:rPr>
        <w:t xml:space="preserve">Observation </w:t>
      </w:r>
      <w:r w:rsidR="006F4C0F">
        <w:rPr>
          <w:rFonts w:ascii="Arial" w:hAnsi="Arial" w:cs="Arial"/>
          <w:b/>
          <w:bCs/>
          <w:i/>
          <w:iCs/>
          <w:sz w:val="20"/>
          <w:szCs w:val="20"/>
        </w:rPr>
        <w:t>11</w:t>
      </w:r>
      <w:r w:rsidRPr="006846A6">
        <w:rPr>
          <w:rFonts w:ascii="Arial" w:hAnsi="Arial" w:cs="Arial"/>
          <w:i/>
          <w:iCs/>
          <w:sz w:val="20"/>
          <w:szCs w:val="20"/>
        </w:rPr>
        <w:t xml:space="preserve">: Using the measurement reports to detect harmonic/IMD issues is quite slow. To increase the speed of the </w:t>
      </w:r>
      <w:r w:rsidR="008D72C6" w:rsidRPr="006846A6">
        <w:rPr>
          <w:rFonts w:ascii="Arial" w:hAnsi="Arial" w:cs="Arial"/>
          <w:i/>
          <w:iCs/>
          <w:sz w:val="20"/>
          <w:szCs w:val="20"/>
        </w:rPr>
        <w:t>network</w:t>
      </w:r>
      <w:r w:rsidRPr="006846A6">
        <w:rPr>
          <w:rFonts w:ascii="Arial" w:hAnsi="Arial" w:cs="Arial"/>
          <w:i/>
          <w:iCs/>
          <w:sz w:val="20"/>
          <w:szCs w:val="20"/>
        </w:rPr>
        <w:t xml:space="preserve"> to react on harmonic/IMD issues, it would be better to implement a real time measurement reporting of harmonic/IMD issues as proposed in [1].</w:t>
      </w:r>
    </w:p>
    <w:p w14:paraId="6DD8E481" w14:textId="77777777" w:rsidR="000573EA" w:rsidRPr="006846A6" w:rsidRDefault="000573EA" w:rsidP="000573EA">
      <w:pPr>
        <w:jc w:val="both"/>
        <w:rPr>
          <w:rFonts w:ascii="Arial" w:hAnsi="Arial" w:cs="Arial"/>
          <w:sz w:val="20"/>
          <w:szCs w:val="20"/>
        </w:rPr>
      </w:pPr>
    </w:p>
    <w:p w14:paraId="5A6E4FB6" w14:textId="45F5B0BA" w:rsidR="008D72C6" w:rsidRPr="006846A6" w:rsidRDefault="008D72C6" w:rsidP="008D72C6">
      <w:pPr>
        <w:pStyle w:val="Heading2"/>
        <w:spacing w:after="120"/>
        <w:ind w:left="1138" w:hanging="1138"/>
      </w:pPr>
      <w:r w:rsidRPr="006846A6">
        <w:t>2.4</w:t>
      </w:r>
      <w:r w:rsidRPr="006846A6">
        <w:tab/>
        <w:t>Improvements and simplifications of MSD specs</w:t>
      </w:r>
    </w:p>
    <w:p w14:paraId="54F4E29E" w14:textId="77777777" w:rsidR="008D72C6" w:rsidRPr="006846A6" w:rsidRDefault="008D72C6" w:rsidP="008D72C6">
      <w:pPr>
        <w:jc w:val="both"/>
        <w:rPr>
          <w:rFonts w:ascii="Arial" w:hAnsi="Arial" w:cs="Arial"/>
          <w:sz w:val="20"/>
          <w:szCs w:val="20"/>
        </w:rPr>
      </w:pPr>
    </w:p>
    <w:p w14:paraId="4187979A" w14:textId="72091DCA" w:rsidR="008D72C6" w:rsidRPr="006846A6" w:rsidRDefault="008D72C6" w:rsidP="008D72C6">
      <w:pPr>
        <w:jc w:val="both"/>
        <w:rPr>
          <w:rFonts w:ascii="Arial" w:hAnsi="Arial" w:cs="Arial"/>
          <w:sz w:val="20"/>
          <w:szCs w:val="20"/>
        </w:rPr>
      </w:pPr>
      <w:r w:rsidRPr="006846A6">
        <w:rPr>
          <w:rFonts w:ascii="Arial" w:hAnsi="Arial" w:cs="Arial"/>
          <w:sz w:val="20"/>
          <w:szCs w:val="20"/>
        </w:rPr>
        <w:t>Summarizing the status with the currently specified MSD values we see the following issues:</w:t>
      </w:r>
    </w:p>
    <w:p w14:paraId="1C33C055" w14:textId="4E058EC6" w:rsidR="008D72C6" w:rsidRPr="006846A6" w:rsidRDefault="008D72C6" w:rsidP="006846A6">
      <w:pPr>
        <w:pStyle w:val="ListParagraph"/>
        <w:numPr>
          <w:ilvl w:val="0"/>
          <w:numId w:val="28"/>
        </w:numPr>
        <w:jc w:val="both"/>
        <w:rPr>
          <w:rFonts w:ascii="Arial" w:hAnsi="Arial" w:cs="Arial"/>
          <w:sz w:val="20"/>
          <w:szCs w:val="20"/>
        </w:rPr>
      </w:pPr>
      <w:r w:rsidRPr="006846A6">
        <w:rPr>
          <w:rFonts w:ascii="Arial" w:hAnsi="Arial" w:cs="Arial"/>
          <w:sz w:val="20"/>
          <w:szCs w:val="20"/>
        </w:rPr>
        <w:t>The currently specified MSD values do not represent the use cases in the network</w:t>
      </w:r>
    </w:p>
    <w:p w14:paraId="7936C456" w14:textId="67FAC9D8" w:rsidR="008D72C6" w:rsidRPr="006846A6" w:rsidRDefault="008D72C6" w:rsidP="006846A6">
      <w:pPr>
        <w:pStyle w:val="ListParagraph"/>
        <w:numPr>
          <w:ilvl w:val="0"/>
          <w:numId w:val="28"/>
        </w:numPr>
        <w:jc w:val="both"/>
        <w:rPr>
          <w:rFonts w:ascii="Arial" w:hAnsi="Arial" w:cs="Arial"/>
          <w:sz w:val="20"/>
          <w:szCs w:val="20"/>
        </w:rPr>
      </w:pPr>
      <w:r w:rsidRPr="006846A6">
        <w:rPr>
          <w:rFonts w:ascii="Arial" w:hAnsi="Arial" w:cs="Arial"/>
          <w:sz w:val="20"/>
          <w:szCs w:val="20"/>
        </w:rPr>
        <w:t>The currently specified MSD values cannot be used by the network</w:t>
      </w:r>
    </w:p>
    <w:p w14:paraId="7727B78F" w14:textId="03F986FE" w:rsidR="008D72C6" w:rsidRPr="006846A6" w:rsidRDefault="008D72C6" w:rsidP="006846A6">
      <w:pPr>
        <w:pStyle w:val="ListParagraph"/>
        <w:numPr>
          <w:ilvl w:val="0"/>
          <w:numId w:val="28"/>
        </w:numPr>
        <w:jc w:val="both"/>
        <w:rPr>
          <w:rFonts w:ascii="Arial" w:hAnsi="Arial" w:cs="Arial"/>
          <w:sz w:val="20"/>
          <w:szCs w:val="20"/>
        </w:rPr>
      </w:pPr>
      <w:r w:rsidRPr="006846A6">
        <w:rPr>
          <w:rFonts w:ascii="Arial" w:hAnsi="Arial" w:cs="Arial"/>
          <w:sz w:val="20"/>
          <w:szCs w:val="20"/>
        </w:rPr>
        <w:t xml:space="preserve">The MSD values are specified conducted, but MSD is </w:t>
      </w:r>
      <w:r w:rsidR="00B03C17">
        <w:rPr>
          <w:rFonts w:ascii="Arial" w:hAnsi="Arial" w:cs="Arial"/>
          <w:sz w:val="20"/>
          <w:szCs w:val="20"/>
        </w:rPr>
        <w:t xml:space="preserve">mainly </w:t>
      </w:r>
      <w:r w:rsidRPr="006846A6">
        <w:rPr>
          <w:rFonts w:ascii="Arial" w:hAnsi="Arial" w:cs="Arial"/>
          <w:sz w:val="20"/>
          <w:szCs w:val="20"/>
        </w:rPr>
        <w:t>a radiated phenomenon</w:t>
      </w:r>
    </w:p>
    <w:p w14:paraId="59D624DF" w14:textId="178F0424" w:rsidR="008D72C6" w:rsidRPr="006846A6" w:rsidRDefault="008D72C6" w:rsidP="006846A6">
      <w:pPr>
        <w:pStyle w:val="ListParagraph"/>
        <w:numPr>
          <w:ilvl w:val="0"/>
          <w:numId w:val="28"/>
        </w:numPr>
        <w:jc w:val="both"/>
        <w:rPr>
          <w:rFonts w:ascii="Arial" w:hAnsi="Arial" w:cs="Arial"/>
          <w:sz w:val="20"/>
          <w:szCs w:val="20"/>
        </w:rPr>
      </w:pPr>
      <w:r w:rsidRPr="006846A6">
        <w:rPr>
          <w:rFonts w:ascii="Arial" w:hAnsi="Arial" w:cs="Arial"/>
          <w:sz w:val="20"/>
          <w:szCs w:val="20"/>
        </w:rPr>
        <w:t xml:space="preserve">The Refsens for </w:t>
      </w:r>
      <w:r w:rsidR="00B03C17">
        <w:rPr>
          <w:rFonts w:ascii="Arial" w:hAnsi="Arial" w:cs="Arial"/>
          <w:sz w:val="20"/>
          <w:szCs w:val="20"/>
        </w:rPr>
        <w:t>EN-DC combinations</w:t>
      </w:r>
      <w:r w:rsidRPr="006846A6">
        <w:rPr>
          <w:rFonts w:ascii="Arial" w:hAnsi="Arial" w:cs="Arial"/>
          <w:sz w:val="20"/>
          <w:szCs w:val="20"/>
        </w:rPr>
        <w:t xml:space="preserve"> is </w:t>
      </w:r>
      <w:r w:rsidR="0067659E">
        <w:rPr>
          <w:rFonts w:ascii="Arial" w:hAnsi="Arial" w:cs="Arial"/>
          <w:sz w:val="20"/>
          <w:szCs w:val="20"/>
        </w:rPr>
        <w:t>mentioned</w:t>
      </w:r>
      <w:r w:rsidR="00B03C17">
        <w:rPr>
          <w:rFonts w:ascii="Arial" w:hAnsi="Arial" w:cs="Arial"/>
          <w:sz w:val="20"/>
          <w:szCs w:val="20"/>
        </w:rPr>
        <w:t xml:space="preserve"> in RAN4 </w:t>
      </w:r>
      <w:r w:rsidR="0067659E">
        <w:rPr>
          <w:rFonts w:ascii="Arial" w:hAnsi="Arial" w:cs="Arial"/>
          <w:sz w:val="20"/>
          <w:szCs w:val="20"/>
        </w:rPr>
        <w:t xml:space="preserve">specs but </w:t>
      </w:r>
      <w:r w:rsidR="00B03C17">
        <w:rPr>
          <w:rFonts w:ascii="Arial" w:hAnsi="Arial" w:cs="Arial"/>
          <w:sz w:val="20"/>
          <w:szCs w:val="20"/>
        </w:rPr>
        <w:t>no</w:t>
      </w:r>
      <w:r w:rsidR="0067659E">
        <w:rPr>
          <w:rFonts w:ascii="Arial" w:hAnsi="Arial" w:cs="Arial"/>
          <w:sz w:val="20"/>
          <w:szCs w:val="20"/>
        </w:rPr>
        <w:t>t</w:t>
      </w:r>
      <w:r w:rsidR="00B03C17">
        <w:rPr>
          <w:rFonts w:ascii="Arial" w:hAnsi="Arial" w:cs="Arial"/>
          <w:sz w:val="20"/>
          <w:szCs w:val="20"/>
        </w:rPr>
        <w:t xml:space="preserve"> </w:t>
      </w:r>
      <w:r w:rsidRPr="006846A6">
        <w:rPr>
          <w:rFonts w:ascii="Arial" w:hAnsi="Arial" w:cs="Arial"/>
          <w:sz w:val="20"/>
          <w:szCs w:val="20"/>
        </w:rPr>
        <w:t>tested in RAN5 specs, therefore no exceptions with MSD values are needed</w:t>
      </w:r>
    </w:p>
    <w:p w14:paraId="3EECBAF9" w14:textId="2CAEB9D9" w:rsidR="00B03C17" w:rsidRPr="00B03C17" w:rsidRDefault="00B03C17" w:rsidP="00054AA7">
      <w:pPr>
        <w:pStyle w:val="ListParagraph"/>
        <w:numPr>
          <w:ilvl w:val="0"/>
          <w:numId w:val="28"/>
        </w:numPr>
        <w:jc w:val="both"/>
        <w:rPr>
          <w:rFonts w:ascii="Arial" w:hAnsi="Arial" w:cs="Arial"/>
          <w:sz w:val="20"/>
          <w:szCs w:val="20"/>
        </w:rPr>
      </w:pPr>
      <w:r w:rsidRPr="00B03C17">
        <w:rPr>
          <w:rFonts w:ascii="Arial" w:hAnsi="Arial" w:cs="Arial"/>
          <w:sz w:val="20"/>
          <w:szCs w:val="20"/>
        </w:rPr>
        <w:t xml:space="preserve">The Refsens for NR-CA </w:t>
      </w:r>
      <w:proofErr w:type="gramStart"/>
      <w:r w:rsidRPr="00B03C17">
        <w:rPr>
          <w:rFonts w:ascii="Arial" w:hAnsi="Arial" w:cs="Arial"/>
          <w:sz w:val="20"/>
          <w:szCs w:val="20"/>
        </w:rPr>
        <w:t>combinations  is</w:t>
      </w:r>
      <w:proofErr w:type="gramEnd"/>
      <w:r w:rsidRPr="00B03C17">
        <w:rPr>
          <w:rFonts w:ascii="Arial" w:hAnsi="Arial" w:cs="Arial"/>
          <w:sz w:val="20"/>
          <w:szCs w:val="20"/>
        </w:rPr>
        <w:t xml:space="preserve"> specified in RAN4 and tested in RAN5 specs, however, Refsens is intended to be a noise figure test, and this is already tested with single carriers, as EN-DC Refsens is not tested, NR-CA Refsens may also be removed, then no exceptions with MSD values are needed</w:t>
      </w:r>
      <w:r>
        <w:rPr>
          <w:rFonts w:ascii="Arial" w:hAnsi="Arial" w:cs="Arial"/>
          <w:sz w:val="20"/>
          <w:szCs w:val="20"/>
        </w:rPr>
        <w:t xml:space="preserve"> anymore</w:t>
      </w:r>
    </w:p>
    <w:p w14:paraId="31744412" w14:textId="7E37BB6D" w:rsidR="008D72C6" w:rsidRPr="006846A6" w:rsidRDefault="008D72C6" w:rsidP="006846A6">
      <w:pPr>
        <w:pStyle w:val="ListParagraph"/>
        <w:numPr>
          <w:ilvl w:val="0"/>
          <w:numId w:val="28"/>
        </w:numPr>
        <w:jc w:val="both"/>
        <w:rPr>
          <w:rFonts w:ascii="Arial" w:hAnsi="Arial" w:cs="Arial"/>
          <w:sz w:val="20"/>
          <w:szCs w:val="20"/>
        </w:rPr>
      </w:pPr>
      <w:r w:rsidRPr="006846A6">
        <w:rPr>
          <w:rFonts w:ascii="Arial" w:hAnsi="Arial" w:cs="Arial"/>
          <w:sz w:val="20"/>
          <w:szCs w:val="20"/>
        </w:rPr>
        <w:t xml:space="preserve">Specifying MSD for all the band combinations creates a huge </w:t>
      </w:r>
      <w:proofErr w:type="gramStart"/>
      <w:r w:rsidRPr="006846A6">
        <w:rPr>
          <w:rFonts w:ascii="Arial" w:hAnsi="Arial" w:cs="Arial"/>
          <w:sz w:val="20"/>
          <w:szCs w:val="20"/>
        </w:rPr>
        <w:t>work load</w:t>
      </w:r>
      <w:proofErr w:type="gramEnd"/>
      <w:r w:rsidR="00B03C17">
        <w:rPr>
          <w:rFonts w:ascii="Arial" w:hAnsi="Arial" w:cs="Arial"/>
          <w:sz w:val="20"/>
          <w:szCs w:val="20"/>
        </w:rPr>
        <w:t xml:space="preserve"> in 3GPP</w:t>
      </w:r>
      <w:r w:rsidRPr="006846A6">
        <w:rPr>
          <w:rFonts w:ascii="Arial" w:hAnsi="Arial" w:cs="Arial"/>
          <w:sz w:val="20"/>
          <w:szCs w:val="20"/>
        </w:rPr>
        <w:t>, but the result is not used anywhere</w:t>
      </w:r>
    </w:p>
    <w:p w14:paraId="2072B308" w14:textId="77777777" w:rsidR="008D72C6" w:rsidRDefault="008D72C6" w:rsidP="008D72C6">
      <w:pPr>
        <w:jc w:val="both"/>
        <w:rPr>
          <w:rFonts w:ascii="Arial" w:hAnsi="Arial" w:cs="Arial"/>
          <w:sz w:val="20"/>
          <w:szCs w:val="20"/>
        </w:rPr>
      </w:pPr>
    </w:p>
    <w:p w14:paraId="48E49124" w14:textId="77777777" w:rsidR="001A1B4E" w:rsidRPr="00CC2527" w:rsidRDefault="00B03C17" w:rsidP="001A1B4E">
      <w:pPr>
        <w:spacing w:after="120"/>
        <w:jc w:val="both"/>
        <w:rPr>
          <w:rFonts w:ascii="Arial" w:hAnsi="Arial" w:cs="Arial"/>
          <w:bCs/>
          <w:i/>
          <w:iCs/>
          <w:sz w:val="20"/>
          <w:szCs w:val="20"/>
        </w:rPr>
      </w:pPr>
      <w:r>
        <w:rPr>
          <w:rFonts w:ascii="Arial" w:hAnsi="Arial" w:cs="Arial"/>
          <w:sz w:val="20"/>
          <w:szCs w:val="20"/>
        </w:rPr>
        <w:t xml:space="preserve">Considering the situation as described above, </w:t>
      </w:r>
      <w:r w:rsidR="00995D4C">
        <w:rPr>
          <w:rFonts w:ascii="Arial" w:hAnsi="Arial" w:cs="Arial"/>
          <w:sz w:val="20"/>
          <w:szCs w:val="20"/>
        </w:rPr>
        <w:t xml:space="preserve">that the MSD values in the specification are basically useless, </w:t>
      </w:r>
      <w:r>
        <w:rPr>
          <w:rFonts w:ascii="Arial" w:hAnsi="Arial" w:cs="Arial"/>
          <w:sz w:val="20"/>
          <w:szCs w:val="20"/>
        </w:rPr>
        <w:t xml:space="preserve">it seems the </w:t>
      </w:r>
      <w:r w:rsidR="00995D4C">
        <w:rPr>
          <w:rFonts w:ascii="Arial" w:hAnsi="Arial" w:cs="Arial"/>
          <w:sz w:val="20"/>
          <w:szCs w:val="20"/>
        </w:rPr>
        <w:t>Specs can be improved by</w:t>
      </w:r>
      <w:r>
        <w:rPr>
          <w:rFonts w:ascii="Arial" w:hAnsi="Arial" w:cs="Arial"/>
          <w:sz w:val="20"/>
          <w:szCs w:val="20"/>
        </w:rPr>
        <w:t xml:space="preserve"> simplify</w:t>
      </w:r>
      <w:r w:rsidR="00995D4C">
        <w:rPr>
          <w:rFonts w:ascii="Arial" w:hAnsi="Arial" w:cs="Arial"/>
          <w:sz w:val="20"/>
          <w:szCs w:val="20"/>
        </w:rPr>
        <w:t>ing</w:t>
      </w:r>
      <w:r>
        <w:rPr>
          <w:rFonts w:ascii="Arial" w:hAnsi="Arial" w:cs="Arial"/>
          <w:sz w:val="20"/>
          <w:szCs w:val="20"/>
        </w:rPr>
        <w:t xml:space="preserve"> or even remov</w:t>
      </w:r>
      <w:r w:rsidR="00995D4C">
        <w:rPr>
          <w:rFonts w:ascii="Arial" w:hAnsi="Arial" w:cs="Arial"/>
          <w:sz w:val="20"/>
          <w:szCs w:val="20"/>
        </w:rPr>
        <w:t>ing</w:t>
      </w:r>
      <w:r>
        <w:rPr>
          <w:rFonts w:ascii="Arial" w:hAnsi="Arial" w:cs="Arial"/>
          <w:sz w:val="20"/>
          <w:szCs w:val="20"/>
        </w:rPr>
        <w:t xml:space="preserve"> the MSD tables</w:t>
      </w:r>
      <w:r w:rsidR="00995D4C">
        <w:rPr>
          <w:rFonts w:ascii="Arial" w:hAnsi="Arial" w:cs="Arial"/>
          <w:sz w:val="20"/>
          <w:szCs w:val="20"/>
        </w:rPr>
        <w:t>.</w:t>
      </w:r>
    </w:p>
    <w:p w14:paraId="572F662E" w14:textId="53EAF055" w:rsidR="001A1B4E" w:rsidRPr="00CC2527" w:rsidRDefault="00995D4C" w:rsidP="001A1B4E">
      <w:pPr>
        <w:spacing w:after="120"/>
        <w:jc w:val="both"/>
        <w:rPr>
          <w:rFonts w:ascii="Arial" w:hAnsi="Arial" w:cs="Arial"/>
          <w:bCs/>
          <w:i/>
          <w:iCs/>
          <w:sz w:val="20"/>
          <w:szCs w:val="20"/>
        </w:rPr>
      </w:pPr>
      <w:r>
        <w:rPr>
          <w:rFonts w:ascii="Arial" w:hAnsi="Arial" w:cs="Arial"/>
          <w:sz w:val="20"/>
          <w:szCs w:val="20"/>
        </w:rPr>
        <w:t>We could remove the Refsens specification for the FR1 inter-band NR-CA and EN-DC combinations in 38.101-1 clauses 7.3A.2.3, 7.3A.4, 7.3A.5, 7.3A.6, 7.3A.7 and 38.101-3 clauses 7.3B.1 and 7.3B.2.3 and refer to the single carrier measurements for the Refsens/Noise figure measurements. In case we remove the CA/DC Refsens spec, IMD and/or harmonic issues will not result in failed Refsens measurements anymore and we will not need the exceptions anymore.</w:t>
      </w:r>
      <w:r w:rsidR="001A1B4E">
        <w:rPr>
          <w:rFonts w:ascii="Arial" w:hAnsi="Arial" w:cs="Arial"/>
          <w:sz w:val="20"/>
          <w:szCs w:val="20"/>
        </w:rPr>
        <w:t xml:space="preserve"> nThis would also reduce the effort for new band combinations development in RAN4 significantly, as no IMD/harmonics calculations would be needed anymore.</w:t>
      </w:r>
    </w:p>
    <w:p w14:paraId="4FA9071C" w14:textId="506FE50D" w:rsidR="0002270F" w:rsidRPr="00CC2527" w:rsidRDefault="008D72C6" w:rsidP="001A1B4E">
      <w:pPr>
        <w:jc w:val="both"/>
        <w:rPr>
          <w:rFonts w:ascii="Arial" w:hAnsi="Arial" w:cs="Arial"/>
          <w:bCs/>
          <w:i/>
          <w:iCs/>
          <w:sz w:val="20"/>
          <w:szCs w:val="20"/>
        </w:rPr>
      </w:pPr>
      <w:r w:rsidRPr="006846A6">
        <w:rPr>
          <w:rFonts w:ascii="Arial" w:hAnsi="Arial" w:cs="Arial"/>
          <w:b/>
          <w:bCs/>
          <w:i/>
          <w:iCs/>
          <w:sz w:val="20"/>
          <w:szCs w:val="20"/>
        </w:rPr>
        <w:t>Proposal 1</w:t>
      </w:r>
      <w:r w:rsidRPr="006846A6">
        <w:rPr>
          <w:rFonts w:ascii="Arial" w:hAnsi="Arial" w:cs="Arial"/>
          <w:i/>
          <w:iCs/>
          <w:sz w:val="20"/>
          <w:szCs w:val="20"/>
        </w:rPr>
        <w:t xml:space="preserve">: Remove the Refsens </w:t>
      </w:r>
      <w:r w:rsidR="006846A6" w:rsidRPr="006846A6">
        <w:rPr>
          <w:rFonts w:ascii="Arial" w:hAnsi="Arial" w:cs="Arial"/>
          <w:i/>
          <w:iCs/>
          <w:sz w:val="20"/>
          <w:szCs w:val="20"/>
        </w:rPr>
        <w:t>specification</w:t>
      </w:r>
      <w:r w:rsidR="00995D4C">
        <w:rPr>
          <w:rFonts w:ascii="Arial" w:hAnsi="Arial" w:cs="Arial"/>
          <w:i/>
          <w:iCs/>
          <w:sz w:val="20"/>
          <w:szCs w:val="20"/>
        </w:rPr>
        <w:t xml:space="preserve">s in </w:t>
      </w:r>
      <w:r w:rsidR="00995D4C">
        <w:rPr>
          <w:rFonts w:ascii="Arial" w:hAnsi="Arial" w:cs="Arial"/>
          <w:sz w:val="20"/>
          <w:szCs w:val="20"/>
        </w:rPr>
        <w:t>38.101-1 clauses 7.3A.2.3, 7.3A.4, 7.3A.5, 7.3A.6, 7.3A.7 and 38.101-3 clauses 7.3B.1 and 7.3B.2.3</w:t>
      </w:r>
      <w:r w:rsidR="006846A6" w:rsidRPr="006846A6">
        <w:rPr>
          <w:rFonts w:ascii="Arial" w:hAnsi="Arial" w:cs="Arial"/>
          <w:i/>
          <w:iCs/>
          <w:sz w:val="20"/>
          <w:szCs w:val="20"/>
        </w:rPr>
        <w:t xml:space="preserve"> including the MSD tables</w:t>
      </w:r>
      <w:r w:rsidRPr="006846A6">
        <w:rPr>
          <w:rFonts w:ascii="Arial" w:hAnsi="Arial" w:cs="Arial"/>
          <w:i/>
          <w:iCs/>
          <w:sz w:val="20"/>
          <w:szCs w:val="20"/>
        </w:rPr>
        <w:t xml:space="preserve"> for CA/DC combinations</w:t>
      </w:r>
      <w:r w:rsidR="006846A6" w:rsidRPr="006846A6">
        <w:rPr>
          <w:rFonts w:ascii="Arial" w:hAnsi="Arial" w:cs="Arial"/>
          <w:i/>
          <w:iCs/>
          <w:sz w:val="20"/>
          <w:szCs w:val="20"/>
        </w:rPr>
        <w:t xml:space="preserve"> replacing them with a reference to the single band Refsens</w:t>
      </w:r>
      <w:r w:rsidR="00995D4C">
        <w:rPr>
          <w:rFonts w:ascii="Arial" w:hAnsi="Arial" w:cs="Arial"/>
          <w:i/>
          <w:iCs/>
          <w:sz w:val="20"/>
          <w:szCs w:val="20"/>
        </w:rPr>
        <w:t xml:space="preserve"> measurements</w:t>
      </w:r>
    </w:p>
    <w:p w14:paraId="2282954A" w14:textId="77777777" w:rsidR="0002270F" w:rsidRPr="006846A6" w:rsidRDefault="0002270F" w:rsidP="0002270F">
      <w:pPr>
        <w:jc w:val="both"/>
        <w:rPr>
          <w:rFonts w:ascii="Arial" w:hAnsi="Arial" w:cs="Arial"/>
          <w:sz w:val="20"/>
          <w:szCs w:val="20"/>
        </w:rPr>
      </w:pPr>
    </w:p>
    <w:p w14:paraId="585251FE" w14:textId="77777777" w:rsidR="0002270F" w:rsidRPr="00CC2527" w:rsidRDefault="00995D4C" w:rsidP="0002270F">
      <w:pPr>
        <w:spacing w:after="120"/>
        <w:jc w:val="both"/>
        <w:rPr>
          <w:rFonts w:ascii="Arial" w:hAnsi="Arial" w:cs="Arial"/>
          <w:bCs/>
          <w:i/>
          <w:iCs/>
          <w:sz w:val="20"/>
          <w:szCs w:val="20"/>
        </w:rPr>
      </w:pPr>
      <w:r>
        <w:rPr>
          <w:rFonts w:ascii="Arial" w:hAnsi="Arial" w:cs="Arial"/>
          <w:sz w:val="20"/>
          <w:szCs w:val="20"/>
        </w:rPr>
        <w:t xml:space="preserve">In case removing the Refsens specs is not agreeable, we need to keep the Refsens specs. However, for EN-DC combinations the plain Refsens measurements without exceptions are not specified in 38.521-3, but for NR-DC they are specified in 38.521-1, so at least for NR-DC we then still need the exceptions. </w:t>
      </w:r>
      <w:proofErr w:type="gramStart"/>
      <w:r>
        <w:rPr>
          <w:rFonts w:ascii="Arial" w:hAnsi="Arial" w:cs="Arial"/>
          <w:sz w:val="20"/>
          <w:szCs w:val="20"/>
        </w:rPr>
        <w:t>Alternatively</w:t>
      </w:r>
      <w:proofErr w:type="gramEnd"/>
      <w:r>
        <w:rPr>
          <w:rFonts w:ascii="Arial" w:hAnsi="Arial" w:cs="Arial"/>
          <w:sz w:val="20"/>
          <w:szCs w:val="20"/>
        </w:rPr>
        <w:t xml:space="preserve"> we may add a note to the Refsens specification that Refsens is not defined for combinations for which harmonics/IMD are falling onto the receive channel or there is low cross-band isolation.</w:t>
      </w:r>
    </w:p>
    <w:p w14:paraId="493B367C" w14:textId="1D01F3F0" w:rsidR="0002270F" w:rsidRPr="00CC2527" w:rsidRDefault="006846A6" w:rsidP="0002270F">
      <w:pPr>
        <w:jc w:val="both"/>
        <w:rPr>
          <w:rFonts w:ascii="Arial" w:hAnsi="Arial" w:cs="Arial"/>
          <w:bCs/>
          <w:i/>
          <w:iCs/>
          <w:sz w:val="20"/>
          <w:szCs w:val="20"/>
        </w:rPr>
      </w:pPr>
      <w:r w:rsidRPr="006846A6">
        <w:rPr>
          <w:rFonts w:ascii="Arial" w:hAnsi="Arial" w:cs="Arial"/>
          <w:b/>
          <w:bCs/>
          <w:i/>
          <w:iCs/>
          <w:sz w:val="20"/>
          <w:szCs w:val="20"/>
        </w:rPr>
        <w:t>Proposal 2</w:t>
      </w:r>
      <w:r w:rsidRPr="006846A6">
        <w:rPr>
          <w:rFonts w:ascii="Arial" w:hAnsi="Arial" w:cs="Arial"/>
          <w:i/>
          <w:iCs/>
          <w:sz w:val="20"/>
          <w:szCs w:val="20"/>
        </w:rPr>
        <w:t xml:space="preserve">: If Proposal 1 is not agreeable, we can keep the general Refsens specification but with a normative note that the Refsens values are only applicable in case there is no IMD or harmonic </w:t>
      </w:r>
      <w:r w:rsidR="00995D4C">
        <w:rPr>
          <w:rFonts w:ascii="Arial" w:hAnsi="Arial" w:cs="Arial"/>
          <w:i/>
          <w:iCs/>
          <w:sz w:val="20"/>
          <w:szCs w:val="20"/>
        </w:rPr>
        <w:t xml:space="preserve">or cross-band isolation </w:t>
      </w:r>
      <w:r w:rsidRPr="006846A6">
        <w:rPr>
          <w:rFonts w:ascii="Arial" w:hAnsi="Arial" w:cs="Arial"/>
          <w:i/>
          <w:iCs/>
          <w:sz w:val="20"/>
          <w:szCs w:val="20"/>
        </w:rPr>
        <w:t>issue.</w:t>
      </w:r>
      <w:r w:rsidR="0002270F">
        <w:rPr>
          <w:rFonts w:ascii="Arial" w:hAnsi="Arial" w:cs="Arial"/>
          <w:i/>
          <w:iCs/>
          <w:sz w:val="20"/>
          <w:szCs w:val="20"/>
        </w:rPr>
        <w:t xml:space="preserve"> The MSD tables can be removed.</w:t>
      </w:r>
    </w:p>
    <w:p w14:paraId="7FA5FCB3" w14:textId="77777777" w:rsidR="0002270F" w:rsidRPr="006846A6" w:rsidRDefault="0002270F" w:rsidP="0002270F">
      <w:pPr>
        <w:jc w:val="both"/>
        <w:rPr>
          <w:rFonts w:ascii="Arial" w:hAnsi="Arial" w:cs="Arial"/>
          <w:sz w:val="20"/>
          <w:szCs w:val="20"/>
        </w:rPr>
      </w:pPr>
    </w:p>
    <w:p w14:paraId="0932283D" w14:textId="77777777" w:rsidR="0002270F" w:rsidRPr="00CC2527" w:rsidRDefault="00F72D95" w:rsidP="0002270F">
      <w:pPr>
        <w:spacing w:after="120"/>
        <w:jc w:val="both"/>
        <w:rPr>
          <w:rFonts w:ascii="Arial" w:hAnsi="Arial" w:cs="Arial"/>
          <w:bCs/>
          <w:i/>
          <w:iCs/>
          <w:sz w:val="20"/>
          <w:szCs w:val="20"/>
        </w:rPr>
      </w:pPr>
      <w:r>
        <w:rPr>
          <w:rFonts w:ascii="Arial" w:hAnsi="Arial" w:cs="Arial"/>
          <w:sz w:val="20"/>
          <w:szCs w:val="20"/>
        </w:rPr>
        <w:t>If the note excluding the IMD/harmonic/cross-band isolation cases is not agreeable, too, we need to keep the exceptions. However, since the values for the MSD definition are not used or useful, we can simplify the tables by replacing them with a table just listing the combinations as exceptions to exempt them from Refsens measurements.</w:t>
      </w:r>
      <w:r w:rsidR="0002270F">
        <w:rPr>
          <w:rFonts w:ascii="Arial" w:hAnsi="Arial" w:cs="Arial"/>
          <w:sz w:val="20"/>
          <w:szCs w:val="20"/>
        </w:rPr>
        <w:t xml:space="preserve"> </w:t>
      </w:r>
      <w:proofErr w:type="gramStart"/>
      <w:r w:rsidR="0002270F">
        <w:rPr>
          <w:rFonts w:ascii="Arial" w:hAnsi="Arial" w:cs="Arial"/>
          <w:sz w:val="20"/>
          <w:szCs w:val="20"/>
        </w:rPr>
        <w:t>So</w:t>
      </w:r>
      <w:proofErr w:type="gramEnd"/>
      <w:r w:rsidR="0002270F">
        <w:rPr>
          <w:rFonts w:ascii="Arial" w:hAnsi="Arial" w:cs="Arial"/>
          <w:sz w:val="20"/>
          <w:szCs w:val="20"/>
        </w:rPr>
        <w:t xml:space="preserve"> we can replace the MSD tables by a list of combinations with exceptions.</w:t>
      </w:r>
    </w:p>
    <w:p w14:paraId="70ED2AA3" w14:textId="4A8E235E" w:rsidR="008D72C6" w:rsidRPr="0002270F" w:rsidRDefault="006846A6" w:rsidP="0002270F">
      <w:pPr>
        <w:jc w:val="both"/>
        <w:rPr>
          <w:rFonts w:ascii="Arial" w:hAnsi="Arial" w:cs="Arial"/>
          <w:i/>
          <w:iCs/>
          <w:sz w:val="20"/>
          <w:szCs w:val="20"/>
        </w:rPr>
      </w:pPr>
      <w:r w:rsidRPr="0002270F">
        <w:rPr>
          <w:rFonts w:ascii="Arial" w:hAnsi="Arial" w:cs="Arial"/>
          <w:b/>
          <w:bCs/>
          <w:i/>
          <w:iCs/>
          <w:sz w:val="20"/>
          <w:szCs w:val="20"/>
        </w:rPr>
        <w:lastRenderedPageBreak/>
        <w:t>Proposal 3</w:t>
      </w:r>
      <w:r w:rsidRPr="0002270F">
        <w:rPr>
          <w:rFonts w:ascii="Arial" w:hAnsi="Arial" w:cs="Arial"/>
          <w:i/>
          <w:iCs/>
          <w:sz w:val="20"/>
          <w:szCs w:val="20"/>
        </w:rPr>
        <w:t xml:space="preserve">: If </w:t>
      </w:r>
      <w:r w:rsidR="00F72D95" w:rsidRPr="0002270F">
        <w:rPr>
          <w:rFonts w:ascii="Arial" w:hAnsi="Arial" w:cs="Arial"/>
          <w:i/>
          <w:iCs/>
          <w:sz w:val="20"/>
          <w:szCs w:val="20"/>
        </w:rPr>
        <w:t xml:space="preserve">both, Proposal 1 and </w:t>
      </w:r>
      <w:r w:rsidRPr="0002270F">
        <w:rPr>
          <w:rFonts w:ascii="Arial" w:hAnsi="Arial" w:cs="Arial"/>
          <w:i/>
          <w:iCs/>
          <w:sz w:val="20"/>
          <w:szCs w:val="20"/>
        </w:rPr>
        <w:t>Proposal 2</w:t>
      </w:r>
      <w:r w:rsidR="00F72D95" w:rsidRPr="0002270F">
        <w:rPr>
          <w:rFonts w:ascii="Arial" w:hAnsi="Arial" w:cs="Arial"/>
          <w:i/>
          <w:iCs/>
          <w:sz w:val="20"/>
          <w:szCs w:val="20"/>
        </w:rPr>
        <w:t>,</w:t>
      </w:r>
      <w:r w:rsidRPr="0002270F">
        <w:rPr>
          <w:rFonts w:ascii="Arial" w:hAnsi="Arial" w:cs="Arial"/>
          <w:i/>
          <w:iCs/>
          <w:sz w:val="20"/>
          <w:szCs w:val="20"/>
        </w:rPr>
        <w:t xml:space="preserve"> </w:t>
      </w:r>
      <w:r w:rsidR="00F72D95" w:rsidRPr="0002270F">
        <w:rPr>
          <w:rFonts w:ascii="Arial" w:hAnsi="Arial" w:cs="Arial"/>
          <w:i/>
          <w:iCs/>
          <w:sz w:val="20"/>
          <w:szCs w:val="20"/>
        </w:rPr>
        <w:t>are</w:t>
      </w:r>
      <w:r w:rsidRPr="0002270F">
        <w:rPr>
          <w:rFonts w:ascii="Arial" w:hAnsi="Arial" w:cs="Arial"/>
          <w:i/>
          <w:iCs/>
          <w:sz w:val="20"/>
          <w:szCs w:val="20"/>
        </w:rPr>
        <w:t xml:space="preserve"> not agreeable, we </w:t>
      </w:r>
      <w:r w:rsidR="0002270F" w:rsidRPr="0002270F">
        <w:rPr>
          <w:rFonts w:ascii="Arial" w:hAnsi="Arial" w:cs="Arial"/>
          <w:i/>
          <w:iCs/>
          <w:sz w:val="20"/>
          <w:szCs w:val="20"/>
        </w:rPr>
        <w:t>can</w:t>
      </w:r>
      <w:r w:rsidRPr="0002270F">
        <w:rPr>
          <w:rFonts w:ascii="Arial" w:hAnsi="Arial" w:cs="Arial"/>
          <w:i/>
          <w:iCs/>
          <w:sz w:val="20"/>
          <w:szCs w:val="20"/>
        </w:rPr>
        <w:t xml:space="preserve"> simplify the exception tables by </w:t>
      </w:r>
      <w:r w:rsidR="0002270F" w:rsidRPr="0002270F">
        <w:rPr>
          <w:rFonts w:ascii="Arial" w:hAnsi="Arial" w:cs="Arial"/>
          <w:i/>
          <w:iCs/>
          <w:sz w:val="20"/>
          <w:szCs w:val="20"/>
        </w:rPr>
        <w:t xml:space="preserve">removing the MSD tables and replacing them with tables </w:t>
      </w:r>
      <w:r w:rsidRPr="0002270F">
        <w:rPr>
          <w:rFonts w:ascii="Arial" w:hAnsi="Arial" w:cs="Arial"/>
          <w:i/>
          <w:iCs/>
          <w:sz w:val="20"/>
          <w:szCs w:val="20"/>
        </w:rPr>
        <w:t>just listing the combination</w:t>
      </w:r>
      <w:r w:rsidR="0002270F" w:rsidRPr="0002270F">
        <w:rPr>
          <w:rFonts w:ascii="Arial" w:hAnsi="Arial" w:cs="Arial"/>
          <w:i/>
          <w:iCs/>
          <w:sz w:val="20"/>
          <w:szCs w:val="20"/>
        </w:rPr>
        <w:t>s</w:t>
      </w:r>
      <w:r w:rsidRPr="0002270F">
        <w:rPr>
          <w:rFonts w:ascii="Arial" w:hAnsi="Arial" w:cs="Arial"/>
          <w:i/>
          <w:iCs/>
          <w:sz w:val="20"/>
          <w:szCs w:val="20"/>
        </w:rPr>
        <w:t xml:space="preserve"> having an exception, but </w:t>
      </w:r>
      <w:r w:rsidR="0002270F" w:rsidRPr="0002270F">
        <w:rPr>
          <w:rFonts w:ascii="Arial" w:hAnsi="Arial" w:cs="Arial"/>
          <w:i/>
          <w:iCs/>
          <w:sz w:val="20"/>
          <w:szCs w:val="20"/>
        </w:rPr>
        <w:t>without</w:t>
      </w:r>
      <w:r w:rsidRPr="0002270F">
        <w:rPr>
          <w:rFonts w:ascii="Arial" w:hAnsi="Arial" w:cs="Arial"/>
          <w:i/>
          <w:iCs/>
          <w:sz w:val="20"/>
          <w:szCs w:val="20"/>
        </w:rPr>
        <w:t xml:space="preserve"> specifying not needed MSD values </w:t>
      </w:r>
      <w:r w:rsidR="0002270F" w:rsidRPr="0002270F">
        <w:rPr>
          <w:rFonts w:ascii="Arial" w:hAnsi="Arial" w:cs="Arial"/>
          <w:i/>
          <w:iCs/>
          <w:sz w:val="20"/>
          <w:szCs w:val="20"/>
        </w:rPr>
        <w:t>nor specifying</w:t>
      </w:r>
      <w:r w:rsidRPr="0002270F">
        <w:rPr>
          <w:rFonts w:ascii="Arial" w:hAnsi="Arial" w:cs="Arial"/>
          <w:i/>
          <w:iCs/>
          <w:sz w:val="20"/>
          <w:szCs w:val="20"/>
        </w:rPr>
        <w:t xml:space="preserve"> MSD test conditions.</w:t>
      </w:r>
    </w:p>
    <w:p w14:paraId="1DE1F035" w14:textId="77777777" w:rsidR="008D72C6" w:rsidRPr="001A1B4E" w:rsidRDefault="008D72C6" w:rsidP="000573EA">
      <w:pPr>
        <w:jc w:val="both"/>
        <w:rPr>
          <w:rFonts w:ascii="Arial" w:hAnsi="Arial" w:cs="Arial"/>
          <w:sz w:val="20"/>
          <w:szCs w:val="20"/>
        </w:rPr>
      </w:pPr>
    </w:p>
    <w:p w14:paraId="56494E67" w14:textId="132246A0" w:rsidR="001A1B4E" w:rsidRPr="001A1B4E" w:rsidRDefault="001A1B4E" w:rsidP="001A1B4E">
      <w:pPr>
        <w:spacing w:after="120"/>
        <w:jc w:val="both"/>
        <w:rPr>
          <w:rFonts w:ascii="Arial" w:hAnsi="Arial" w:cs="Arial"/>
          <w:bCs/>
          <w:i/>
          <w:iCs/>
          <w:sz w:val="20"/>
          <w:szCs w:val="20"/>
        </w:rPr>
      </w:pPr>
      <w:r w:rsidRPr="001A1B4E">
        <w:rPr>
          <w:rFonts w:ascii="Arial" w:hAnsi="Arial" w:cs="Arial"/>
          <w:sz w:val="20"/>
          <w:szCs w:val="20"/>
        </w:rPr>
        <w:t xml:space="preserve">In case Proposal 3 is not agreeable, it would be possible to add the simplified exception table as described for Proposal 3, </w:t>
      </w:r>
      <w:proofErr w:type="gramStart"/>
      <w:r w:rsidRPr="001A1B4E">
        <w:rPr>
          <w:rFonts w:ascii="Arial" w:hAnsi="Arial" w:cs="Arial"/>
          <w:sz w:val="20"/>
          <w:szCs w:val="20"/>
        </w:rPr>
        <w:t>but,</w:t>
      </w:r>
      <w:proofErr w:type="gramEnd"/>
      <w:r w:rsidRPr="001A1B4E">
        <w:rPr>
          <w:rFonts w:ascii="Arial" w:hAnsi="Arial" w:cs="Arial"/>
          <w:sz w:val="20"/>
          <w:szCs w:val="20"/>
        </w:rPr>
        <w:t xml:space="preserve"> instead of removing the MSD tables, keep some exemplary band combinations to check the IMD/harmonics/cross-band isolation performance of the RF frontend and remove all but the exemplary combinations</w:t>
      </w:r>
      <w:r>
        <w:rPr>
          <w:rFonts w:ascii="Arial" w:hAnsi="Arial" w:cs="Arial"/>
          <w:sz w:val="20"/>
          <w:szCs w:val="20"/>
        </w:rPr>
        <w:t xml:space="preserve"> fro the MSD tables</w:t>
      </w:r>
      <w:r w:rsidRPr="001A1B4E">
        <w:rPr>
          <w:rFonts w:ascii="Arial" w:hAnsi="Arial" w:cs="Arial"/>
          <w:sz w:val="20"/>
          <w:szCs w:val="20"/>
        </w:rPr>
        <w:t xml:space="preserve"> to significantly shrink the MSD tables and the effort in 3GPP.</w:t>
      </w:r>
    </w:p>
    <w:p w14:paraId="4285D0CE" w14:textId="10AE27D5" w:rsidR="001A1B4E" w:rsidRPr="0002270F" w:rsidRDefault="001A1B4E" w:rsidP="001A1B4E">
      <w:pPr>
        <w:jc w:val="both"/>
        <w:rPr>
          <w:rFonts w:ascii="Arial" w:hAnsi="Arial" w:cs="Arial"/>
          <w:i/>
          <w:iCs/>
          <w:sz w:val="20"/>
          <w:szCs w:val="20"/>
        </w:rPr>
      </w:pPr>
      <w:r w:rsidRPr="0002270F">
        <w:rPr>
          <w:rFonts w:ascii="Arial" w:hAnsi="Arial" w:cs="Arial"/>
          <w:b/>
          <w:bCs/>
          <w:i/>
          <w:iCs/>
          <w:sz w:val="20"/>
          <w:szCs w:val="20"/>
        </w:rPr>
        <w:t xml:space="preserve">Proposal </w:t>
      </w:r>
      <w:r>
        <w:rPr>
          <w:rFonts w:ascii="Arial" w:hAnsi="Arial" w:cs="Arial"/>
          <w:b/>
          <w:bCs/>
          <w:i/>
          <w:iCs/>
          <w:sz w:val="20"/>
          <w:szCs w:val="20"/>
        </w:rPr>
        <w:t>4</w:t>
      </w:r>
      <w:r w:rsidRPr="0002270F">
        <w:rPr>
          <w:rFonts w:ascii="Arial" w:hAnsi="Arial" w:cs="Arial"/>
          <w:i/>
          <w:iCs/>
          <w:sz w:val="20"/>
          <w:szCs w:val="20"/>
        </w:rPr>
        <w:t xml:space="preserve">: </w:t>
      </w:r>
      <w:proofErr w:type="gramStart"/>
      <w:r w:rsidRPr="0002270F">
        <w:rPr>
          <w:rFonts w:ascii="Arial" w:hAnsi="Arial" w:cs="Arial"/>
          <w:i/>
          <w:iCs/>
          <w:sz w:val="20"/>
          <w:szCs w:val="20"/>
        </w:rPr>
        <w:t>If  Proposal</w:t>
      </w:r>
      <w:proofErr w:type="gramEnd"/>
      <w:r w:rsidRPr="0002270F">
        <w:rPr>
          <w:rFonts w:ascii="Arial" w:hAnsi="Arial" w:cs="Arial"/>
          <w:i/>
          <w:iCs/>
          <w:sz w:val="20"/>
          <w:szCs w:val="20"/>
        </w:rPr>
        <w:t xml:space="preserve"> 1</w:t>
      </w:r>
      <w:r>
        <w:rPr>
          <w:rFonts w:ascii="Arial" w:hAnsi="Arial" w:cs="Arial"/>
          <w:i/>
          <w:iCs/>
          <w:sz w:val="20"/>
          <w:szCs w:val="20"/>
        </w:rPr>
        <w:t>, 2 and 3</w:t>
      </w:r>
      <w:r w:rsidRPr="0002270F">
        <w:rPr>
          <w:rFonts w:ascii="Arial" w:hAnsi="Arial" w:cs="Arial"/>
          <w:i/>
          <w:iCs/>
          <w:sz w:val="20"/>
          <w:szCs w:val="20"/>
        </w:rPr>
        <w:t xml:space="preserve">, are not agreeable, we can simplify the </w:t>
      </w:r>
      <w:r>
        <w:rPr>
          <w:rFonts w:ascii="Arial" w:hAnsi="Arial" w:cs="Arial"/>
          <w:i/>
          <w:iCs/>
          <w:sz w:val="20"/>
          <w:szCs w:val="20"/>
        </w:rPr>
        <w:t>MSD</w:t>
      </w:r>
      <w:r w:rsidRPr="0002270F">
        <w:rPr>
          <w:rFonts w:ascii="Arial" w:hAnsi="Arial" w:cs="Arial"/>
          <w:i/>
          <w:iCs/>
          <w:sz w:val="20"/>
          <w:szCs w:val="20"/>
        </w:rPr>
        <w:t xml:space="preserve"> tables by removing </w:t>
      </w:r>
      <w:r>
        <w:rPr>
          <w:rFonts w:ascii="Arial" w:hAnsi="Arial" w:cs="Arial"/>
          <w:i/>
          <w:iCs/>
          <w:sz w:val="20"/>
          <w:szCs w:val="20"/>
        </w:rPr>
        <w:t>most of the MSD combinations keeping only some exemplary combinations and add a separate table listing all</w:t>
      </w:r>
      <w:r w:rsidRPr="0002270F">
        <w:rPr>
          <w:rFonts w:ascii="Arial" w:hAnsi="Arial" w:cs="Arial"/>
          <w:i/>
          <w:iCs/>
          <w:sz w:val="20"/>
          <w:szCs w:val="20"/>
        </w:rPr>
        <w:t xml:space="preserve"> the combinations having an exception, but without specifying MSD values or MSD test conditions.</w:t>
      </w:r>
    </w:p>
    <w:p w14:paraId="22A84156" w14:textId="77777777" w:rsidR="001A1B4E" w:rsidRDefault="001A1B4E" w:rsidP="001A1B4E">
      <w:pPr>
        <w:jc w:val="both"/>
        <w:rPr>
          <w:rFonts w:ascii="Arial" w:hAnsi="Arial" w:cs="Arial"/>
          <w:color w:val="FF0000"/>
          <w:sz w:val="20"/>
          <w:szCs w:val="20"/>
        </w:rPr>
      </w:pPr>
    </w:p>
    <w:p w14:paraId="5438ACEA" w14:textId="5551AC98" w:rsidR="000573EA" w:rsidRPr="006846A6" w:rsidRDefault="000573EA" w:rsidP="000573EA">
      <w:pPr>
        <w:jc w:val="both"/>
        <w:rPr>
          <w:rFonts w:ascii="Arial" w:hAnsi="Arial" w:cs="Arial"/>
          <w:sz w:val="20"/>
          <w:szCs w:val="20"/>
        </w:rPr>
      </w:pPr>
    </w:p>
    <w:p w14:paraId="34C99636" w14:textId="669D9B1B" w:rsidR="008E7986" w:rsidRPr="006846A6" w:rsidRDefault="008E7986" w:rsidP="008E7986">
      <w:pPr>
        <w:pStyle w:val="Heading1"/>
      </w:pPr>
      <w:r w:rsidRPr="006846A6">
        <w:t>3</w:t>
      </w:r>
      <w:r w:rsidRPr="006846A6">
        <w:tab/>
        <w:t>Conclusion</w:t>
      </w:r>
    </w:p>
    <w:p w14:paraId="673660DA" w14:textId="77777777" w:rsidR="004768DA" w:rsidRPr="006846A6" w:rsidRDefault="004768DA" w:rsidP="004768DA">
      <w:pPr>
        <w:jc w:val="both"/>
        <w:rPr>
          <w:rFonts w:ascii="Arial" w:hAnsi="Arial" w:cs="Arial"/>
          <w:sz w:val="20"/>
          <w:szCs w:val="20"/>
        </w:rPr>
      </w:pPr>
    </w:p>
    <w:p w14:paraId="2AE27DF5" w14:textId="3B771BC6" w:rsidR="006846A6" w:rsidRPr="006846A6" w:rsidRDefault="00512E97" w:rsidP="00C358C6">
      <w:pPr>
        <w:spacing w:after="120"/>
        <w:jc w:val="both"/>
        <w:rPr>
          <w:rFonts w:ascii="Arial" w:hAnsi="Arial" w:cs="Arial"/>
          <w:sz w:val="20"/>
          <w:szCs w:val="20"/>
        </w:rPr>
      </w:pPr>
      <w:r w:rsidRPr="006846A6">
        <w:rPr>
          <w:rFonts w:ascii="Arial" w:hAnsi="Arial" w:cs="Arial"/>
          <w:sz w:val="20"/>
          <w:szCs w:val="20"/>
        </w:rPr>
        <w:t xml:space="preserve">In this contribution we summarize the </w:t>
      </w:r>
      <w:r w:rsidR="006846A6" w:rsidRPr="006846A6">
        <w:rPr>
          <w:rFonts w:ascii="Arial" w:hAnsi="Arial" w:cs="Arial"/>
          <w:sz w:val="20"/>
          <w:szCs w:val="20"/>
        </w:rPr>
        <w:t>issues of the current MSD specifications. It is shown that the currently specified MSD values are not useful at all, they are defined in a way that the values cannot be used for any purpose.</w:t>
      </w:r>
      <w:r w:rsidR="0002270F">
        <w:rPr>
          <w:rFonts w:ascii="Arial" w:hAnsi="Arial" w:cs="Arial"/>
          <w:sz w:val="20"/>
          <w:szCs w:val="20"/>
        </w:rPr>
        <w:t xml:space="preserve"> We propose ways to simplify the specs by removing the MSD tables.</w:t>
      </w:r>
    </w:p>
    <w:p w14:paraId="684B28F3" w14:textId="77777777" w:rsidR="005F0FA3" w:rsidRPr="006846A6" w:rsidRDefault="005F0FA3" w:rsidP="005F0FA3">
      <w:pPr>
        <w:spacing w:after="120"/>
        <w:jc w:val="both"/>
        <w:rPr>
          <w:rFonts w:ascii="Arial" w:hAnsi="Arial" w:cs="Arial"/>
          <w:bCs/>
          <w:i/>
          <w:iCs/>
          <w:sz w:val="20"/>
          <w:szCs w:val="20"/>
        </w:rPr>
      </w:pPr>
      <w:r w:rsidRPr="006846A6">
        <w:rPr>
          <w:rFonts w:ascii="Arial" w:hAnsi="Arial" w:cs="Arial"/>
          <w:b/>
          <w:bCs/>
          <w:i/>
          <w:iCs/>
          <w:sz w:val="20"/>
          <w:szCs w:val="20"/>
        </w:rPr>
        <w:t>Observation 1</w:t>
      </w:r>
      <w:r w:rsidRPr="006846A6">
        <w:rPr>
          <w:rFonts w:ascii="Arial" w:hAnsi="Arial" w:cs="Arial"/>
          <w:i/>
          <w:iCs/>
          <w:sz w:val="20"/>
          <w:szCs w:val="20"/>
        </w:rPr>
        <w:t xml:space="preserve">: </w:t>
      </w:r>
      <w:r w:rsidRPr="006846A6">
        <w:rPr>
          <w:rFonts w:ascii="Arial" w:hAnsi="Arial" w:cs="Arial"/>
          <w:bCs/>
          <w:i/>
          <w:iCs/>
          <w:sz w:val="20"/>
          <w:szCs w:val="20"/>
        </w:rPr>
        <w:t xml:space="preserve">MSD tables are </w:t>
      </w:r>
      <w:r>
        <w:rPr>
          <w:rFonts w:ascii="Arial" w:hAnsi="Arial" w:cs="Arial"/>
          <w:bCs/>
          <w:i/>
          <w:iCs/>
          <w:sz w:val="20"/>
          <w:szCs w:val="20"/>
        </w:rPr>
        <w:t>used</w:t>
      </w:r>
      <w:r w:rsidRPr="006846A6">
        <w:rPr>
          <w:rFonts w:ascii="Arial" w:hAnsi="Arial" w:cs="Arial"/>
          <w:bCs/>
          <w:i/>
          <w:iCs/>
          <w:sz w:val="20"/>
          <w:szCs w:val="20"/>
        </w:rPr>
        <w:t xml:space="preserve"> to define exceptions from the normal CA/DC Refsens test in case of harmonic/IMD</w:t>
      </w:r>
      <w:r>
        <w:rPr>
          <w:rFonts w:ascii="Arial" w:hAnsi="Arial" w:cs="Arial"/>
          <w:bCs/>
          <w:i/>
          <w:iCs/>
          <w:sz w:val="20"/>
          <w:szCs w:val="20"/>
        </w:rPr>
        <w:t>/cross-band isolation</w:t>
      </w:r>
      <w:r w:rsidRPr="006846A6">
        <w:rPr>
          <w:rFonts w:ascii="Arial" w:hAnsi="Arial" w:cs="Arial"/>
          <w:bCs/>
          <w:i/>
          <w:iCs/>
          <w:sz w:val="20"/>
          <w:szCs w:val="20"/>
        </w:rPr>
        <w:t xml:space="preserve"> issues.</w:t>
      </w:r>
    </w:p>
    <w:p w14:paraId="4231E55A" w14:textId="77777777" w:rsidR="0002270F"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Observation 2</w:t>
      </w:r>
      <w:r w:rsidRPr="006846A6">
        <w:rPr>
          <w:rFonts w:ascii="Arial" w:hAnsi="Arial" w:cs="Arial"/>
          <w:i/>
          <w:iCs/>
          <w:sz w:val="20"/>
          <w:szCs w:val="20"/>
        </w:rPr>
        <w:t xml:space="preserve">: </w:t>
      </w:r>
      <w:r w:rsidRPr="006846A6">
        <w:rPr>
          <w:rFonts w:ascii="Arial" w:hAnsi="Arial" w:cs="Arial"/>
          <w:bCs/>
          <w:i/>
          <w:iCs/>
          <w:sz w:val="20"/>
          <w:szCs w:val="20"/>
        </w:rPr>
        <w:t xml:space="preserve">MSD tables describe the </w:t>
      </w:r>
      <w:proofErr w:type="gramStart"/>
      <w:r w:rsidRPr="006846A6">
        <w:rPr>
          <w:rFonts w:ascii="Arial" w:hAnsi="Arial" w:cs="Arial"/>
          <w:bCs/>
          <w:i/>
          <w:iCs/>
          <w:sz w:val="20"/>
          <w:szCs w:val="20"/>
        </w:rPr>
        <w:t>worst case</w:t>
      </w:r>
      <w:proofErr w:type="gramEnd"/>
      <w:r>
        <w:rPr>
          <w:rFonts w:ascii="Arial" w:hAnsi="Arial" w:cs="Arial"/>
          <w:bCs/>
          <w:i/>
          <w:iCs/>
          <w:sz w:val="20"/>
          <w:szCs w:val="20"/>
        </w:rPr>
        <w:t xml:space="preserve"> scenario</w:t>
      </w:r>
      <w:r w:rsidRPr="006846A6">
        <w:rPr>
          <w:rFonts w:ascii="Arial" w:hAnsi="Arial" w:cs="Arial"/>
          <w:bCs/>
          <w:i/>
          <w:iCs/>
          <w:sz w:val="20"/>
          <w:szCs w:val="20"/>
        </w:rPr>
        <w:t>, which is usually not use</w:t>
      </w:r>
      <w:r>
        <w:rPr>
          <w:rFonts w:ascii="Arial" w:hAnsi="Arial" w:cs="Arial"/>
          <w:bCs/>
          <w:i/>
          <w:iCs/>
          <w:sz w:val="20"/>
          <w:szCs w:val="20"/>
        </w:rPr>
        <w:t>d in the network due to the worst case network performance</w:t>
      </w:r>
      <w:r w:rsidRPr="006846A6">
        <w:rPr>
          <w:rFonts w:ascii="Arial" w:hAnsi="Arial" w:cs="Arial"/>
          <w:bCs/>
          <w:i/>
          <w:iCs/>
          <w:sz w:val="20"/>
          <w:szCs w:val="20"/>
        </w:rPr>
        <w:t xml:space="preserve">. The MSD information in the spec </w:t>
      </w:r>
      <w:r>
        <w:rPr>
          <w:rFonts w:ascii="Arial" w:hAnsi="Arial" w:cs="Arial"/>
          <w:bCs/>
          <w:i/>
          <w:iCs/>
          <w:sz w:val="20"/>
          <w:szCs w:val="20"/>
        </w:rPr>
        <w:t>is</w:t>
      </w:r>
      <w:r w:rsidRPr="006846A6">
        <w:rPr>
          <w:rFonts w:ascii="Arial" w:hAnsi="Arial" w:cs="Arial"/>
          <w:bCs/>
          <w:i/>
          <w:iCs/>
          <w:sz w:val="20"/>
          <w:szCs w:val="20"/>
        </w:rPr>
        <w:t xml:space="preserve"> not helpful in this case</w:t>
      </w:r>
    </w:p>
    <w:p w14:paraId="6AB7F4F4" w14:textId="77777777" w:rsidR="0002270F" w:rsidRPr="006846A6"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Observation 3</w:t>
      </w:r>
      <w:r w:rsidRPr="006846A6">
        <w:rPr>
          <w:rFonts w:ascii="Arial" w:hAnsi="Arial" w:cs="Arial"/>
          <w:i/>
          <w:iCs/>
          <w:sz w:val="20"/>
          <w:szCs w:val="20"/>
        </w:rPr>
        <w:t xml:space="preserve">: The network cannot use the MSD values from the spec, as there is no information available for the exact </w:t>
      </w:r>
      <w:r>
        <w:rPr>
          <w:rFonts w:ascii="Arial" w:hAnsi="Arial" w:cs="Arial"/>
          <w:i/>
          <w:iCs/>
          <w:sz w:val="20"/>
          <w:szCs w:val="20"/>
        </w:rPr>
        <w:t xml:space="preserve">use </w:t>
      </w:r>
      <w:r w:rsidRPr="006846A6">
        <w:rPr>
          <w:rFonts w:ascii="Arial" w:hAnsi="Arial" w:cs="Arial"/>
          <w:i/>
          <w:iCs/>
          <w:sz w:val="20"/>
          <w:szCs w:val="20"/>
        </w:rPr>
        <w:t>case in the network (frequencies, bandwidths</w:t>
      </w:r>
      <w:r>
        <w:rPr>
          <w:rFonts w:ascii="Arial" w:hAnsi="Arial" w:cs="Arial"/>
          <w:i/>
          <w:iCs/>
          <w:sz w:val="20"/>
          <w:szCs w:val="20"/>
        </w:rPr>
        <w:t>,</w:t>
      </w:r>
      <w:r w:rsidRPr="006846A6">
        <w:rPr>
          <w:rFonts w:ascii="Arial" w:hAnsi="Arial" w:cs="Arial"/>
          <w:i/>
          <w:iCs/>
          <w:sz w:val="20"/>
          <w:szCs w:val="20"/>
        </w:rPr>
        <w:t xml:space="preserve"> </w:t>
      </w:r>
      <w:r>
        <w:rPr>
          <w:rFonts w:ascii="Arial" w:hAnsi="Arial" w:cs="Arial"/>
          <w:sz w:val="20"/>
          <w:szCs w:val="20"/>
        </w:rPr>
        <w:t xml:space="preserve">RB allocations, </w:t>
      </w:r>
      <w:r w:rsidRPr="006846A6">
        <w:rPr>
          <w:rFonts w:ascii="Arial" w:hAnsi="Arial" w:cs="Arial"/>
          <w:i/>
          <w:iCs/>
          <w:sz w:val="20"/>
          <w:szCs w:val="20"/>
        </w:rPr>
        <w:t>output power</w:t>
      </w:r>
      <w:r>
        <w:rPr>
          <w:rFonts w:ascii="Arial" w:hAnsi="Arial" w:cs="Arial"/>
          <w:i/>
          <w:iCs/>
          <w:sz w:val="20"/>
          <w:szCs w:val="20"/>
        </w:rPr>
        <w:t>,</w:t>
      </w:r>
      <w:r w:rsidRPr="006846A6">
        <w:rPr>
          <w:rFonts w:ascii="Arial" w:hAnsi="Arial" w:cs="Arial"/>
          <w:i/>
          <w:iCs/>
          <w:sz w:val="20"/>
          <w:szCs w:val="20"/>
        </w:rPr>
        <w:t xml:space="preserve"> RX performance etc.)</w:t>
      </w:r>
    </w:p>
    <w:p w14:paraId="4E5D1D50" w14:textId="77777777" w:rsidR="0002270F"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Observation 4</w:t>
      </w:r>
      <w:r w:rsidRPr="006846A6">
        <w:rPr>
          <w:rFonts w:ascii="Arial" w:hAnsi="Arial" w:cs="Arial"/>
          <w:i/>
          <w:iCs/>
          <w:sz w:val="20"/>
          <w:szCs w:val="20"/>
        </w:rPr>
        <w:t>: A</w:t>
      </w:r>
      <w:r>
        <w:rPr>
          <w:rFonts w:ascii="Arial" w:hAnsi="Arial" w:cs="Arial"/>
          <w:i/>
          <w:iCs/>
          <w:sz w:val="20"/>
          <w:szCs w:val="20"/>
        </w:rPr>
        <w:t>s</w:t>
      </w:r>
      <w:r w:rsidRPr="006846A6">
        <w:rPr>
          <w:rFonts w:ascii="Arial" w:hAnsi="Arial" w:cs="Arial"/>
          <w:i/>
          <w:iCs/>
          <w:sz w:val="20"/>
          <w:szCs w:val="20"/>
        </w:rPr>
        <w:t xml:space="preserve"> specified in 38.101</w:t>
      </w:r>
      <w:r>
        <w:rPr>
          <w:rFonts w:ascii="Arial" w:hAnsi="Arial" w:cs="Arial"/>
          <w:i/>
          <w:iCs/>
          <w:sz w:val="20"/>
          <w:szCs w:val="20"/>
        </w:rPr>
        <w:t>-1</w:t>
      </w:r>
      <w:r w:rsidRPr="006846A6">
        <w:rPr>
          <w:rFonts w:ascii="Arial" w:hAnsi="Arial" w:cs="Arial"/>
          <w:i/>
          <w:iCs/>
          <w:sz w:val="20"/>
          <w:szCs w:val="20"/>
        </w:rPr>
        <w:t xml:space="preserve">, in the RAN5 specs (38.521-1) the </w:t>
      </w:r>
      <w:r>
        <w:rPr>
          <w:rFonts w:ascii="Arial" w:hAnsi="Arial" w:cs="Arial"/>
          <w:i/>
          <w:iCs/>
          <w:sz w:val="20"/>
          <w:szCs w:val="20"/>
        </w:rPr>
        <w:t>NR-</w:t>
      </w:r>
      <w:r w:rsidRPr="006846A6">
        <w:rPr>
          <w:rFonts w:ascii="Arial" w:hAnsi="Arial" w:cs="Arial"/>
          <w:i/>
          <w:iCs/>
          <w:sz w:val="20"/>
          <w:szCs w:val="20"/>
        </w:rPr>
        <w:t xml:space="preserve">CA Refsens value is </w:t>
      </w:r>
      <w:r>
        <w:rPr>
          <w:rFonts w:ascii="Arial" w:hAnsi="Arial" w:cs="Arial"/>
          <w:i/>
          <w:iCs/>
          <w:sz w:val="20"/>
          <w:szCs w:val="20"/>
        </w:rPr>
        <w:t>measured for the cases without exceptions</w:t>
      </w:r>
      <w:r w:rsidRPr="006846A6">
        <w:rPr>
          <w:rFonts w:ascii="Arial" w:hAnsi="Arial" w:cs="Arial"/>
          <w:i/>
          <w:iCs/>
          <w:sz w:val="20"/>
          <w:szCs w:val="20"/>
        </w:rPr>
        <w:t xml:space="preserve">. </w:t>
      </w:r>
      <w:r>
        <w:rPr>
          <w:rFonts w:ascii="Arial" w:hAnsi="Arial" w:cs="Arial"/>
          <w:i/>
          <w:iCs/>
          <w:sz w:val="20"/>
          <w:szCs w:val="20"/>
        </w:rPr>
        <w:t>The cases with</w:t>
      </w:r>
      <w:r w:rsidRPr="006846A6">
        <w:rPr>
          <w:rFonts w:ascii="Arial" w:hAnsi="Arial" w:cs="Arial"/>
          <w:i/>
          <w:iCs/>
          <w:sz w:val="20"/>
          <w:szCs w:val="20"/>
        </w:rPr>
        <w:t xml:space="preserve"> Refsens exceptions </w:t>
      </w:r>
      <w:r>
        <w:rPr>
          <w:rFonts w:ascii="Arial" w:hAnsi="Arial" w:cs="Arial"/>
          <w:i/>
          <w:iCs/>
          <w:sz w:val="20"/>
          <w:szCs w:val="20"/>
        </w:rPr>
        <w:t>using</w:t>
      </w:r>
      <w:r w:rsidRPr="006846A6">
        <w:rPr>
          <w:rFonts w:ascii="Arial" w:hAnsi="Arial" w:cs="Arial"/>
          <w:i/>
          <w:iCs/>
          <w:sz w:val="20"/>
          <w:szCs w:val="20"/>
        </w:rPr>
        <w:t xml:space="preserve"> the </w:t>
      </w:r>
      <w:proofErr w:type="gramStart"/>
      <w:r w:rsidRPr="006846A6">
        <w:rPr>
          <w:rFonts w:ascii="Arial" w:hAnsi="Arial" w:cs="Arial"/>
          <w:i/>
          <w:iCs/>
          <w:sz w:val="20"/>
          <w:szCs w:val="20"/>
        </w:rPr>
        <w:t>worst case</w:t>
      </w:r>
      <w:proofErr w:type="gramEnd"/>
      <w:r w:rsidRPr="006846A6">
        <w:rPr>
          <w:rFonts w:ascii="Arial" w:hAnsi="Arial" w:cs="Arial"/>
          <w:i/>
          <w:iCs/>
          <w:sz w:val="20"/>
          <w:szCs w:val="20"/>
        </w:rPr>
        <w:t xml:space="preserve"> values from the </w:t>
      </w:r>
      <w:r w:rsidRPr="006846A6">
        <w:rPr>
          <w:rFonts w:ascii="Arial" w:hAnsi="Arial" w:cs="Arial"/>
          <w:bCs/>
          <w:i/>
          <w:iCs/>
          <w:sz w:val="20"/>
          <w:szCs w:val="20"/>
        </w:rPr>
        <w:t>MSD tables</w:t>
      </w:r>
      <w:r>
        <w:rPr>
          <w:rFonts w:ascii="Arial" w:hAnsi="Arial" w:cs="Arial"/>
          <w:bCs/>
          <w:i/>
          <w:iCs/>
          <w:sz w:val="20"/>
          <w:szCs w:val="20"/>
        </w:rPr>
        <w:t xml:space="preserve"> is tested separately</w:t>
      </w:r>
      <w:r w:rsidRPr="006846A6">
        <w:rPr>
          <w:rFonts w:ascii="Arial" w:hAnsi="Arial" w:cs="Arial"/>
          <w:bCs/>
          <w:i/>
          <w:iCs/>
          <w:sz w:val="20"/>
          <w:szCs w:val="20"/>
        </w:rPr>
        <w:t>.</w:t>
      </w:r>
    </w:p>
    <w:p w14:paraId="78A3BD49" w14:textId="6EDE8EE1" w:rsidR="0002270F" w:rsidRPr="00CC2527"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5</w:t>
      </w:r>
      <w:r w:rsidRPr="006846A6">
        <w:rPr>
          <w:rFonts w:ascii="Arial" w:hAnsi="Arial" w:cs="Arial"/>
          <w:i/>
          <w:iCs/>
          <w:sz w:val="20"/>
          <w:szCs w:val="20"/>
        </w:rPr>
        <w:t>: Although specified in 38.101</w:t>
      </w:r>
      <w:r>
        <w:rPr>
          <w:rFonts w:ascii="Arial" w:hAnsi="Arial" w:cs="Arial"/>
          <w:i/>
          <w:iCs/>
          <w:sz w:val="20"/>
          <w:szCs w:val="20"/>
        </w:rPr>
        <w:t>-3</w:t>
      </w:r>
      <w:r w:rsidRPr="006846A6">
        <w:rPr>
          <w:rFonts w:ascii="Arial" w:hAnsi="Arial" w:cs="Arial"/>
          <w:i/>
          <w:iCs/>
          <w:sz w:val="20"/>
          <w:szCs w:val="20"/>
        </w:rPr>
        <w:t>, in the RAN5 specs (38.521-</w:t>
      </w:r>
      <w:r>
        <w:rPr>
          <w:rFonts w:ascii="Arial" w:hAnsi="Arial" w:cs="Arial"/>
          <w:i/>
          <w:iCs/>
          <w:sz w:val="20"/>
          <w:szCs w:val="20"/>
        </w:rPr>
        <w:t>3</w:t>
      </w:r>
      <w:r w:rsidRPr="006846A6">
        <w:rPr>
          <w:rFonts w:ascii="Arial" w:hAnsi="Arial" w:cs="Arial"/>
          <w:i/>
          <w:iCs/>
          <w:sz w:val="20"/>
          <w:szCs w:val="20"/>
        </w:rPr>
        <w:t xml:space="preserve">) the </w:t>
      </w:r>
      <w:r>
        <w:rPr>
          <w:rFonts w:ascii="Arial" w:hAnsi="Arial" w:cs="Arial"/>
          <w:i/>
          <w:iCs/>
          <w:sz w:val="20"/>
          <w:szCs w:val="20"/>
        </w:rPr>
        <w:t>EN-</w:t>
      </w:r>
      <w:r w:rsidRPr="006846A6">
        <w:rPr>
          <w:rFonts w:ascii="Arial" w:hAnsi="Arial" w:cs="Arial"/>
          <w:i/>
          <w:iCs/>
          <w:sz w:val="20"/>
          <w:szCs w:val="20"/>
        </w:rPr>
        <w:t xml:space="preserve">DC Refsens value </w:t>
      </w:r>
      <w:r w:rsidR="0067659E">
        <w:rPr>
          <w:rFonts w:ascii="Arial" w:hAnsi="Arial" w:cs="Arial"/>
          <w:i/>
          <w:iCs/>
          <w:sz w:val="20"/>
          <w:szCs w:val="20"/>
        </w:rPr>
        <w:t xml:space="preserve">without exceptions </w:t>
      </w:r>
      <w:r w:rsidRPr="006846A6">
        <w:rPr>
          <w:rFonts w:ascii="Arial" w:hAnsi="Arial" w:cs="Arial"/>
          <w:i/>
          <w:iCs/>
          <w:sz w:val="20"/>
          <w:szCs w:val="20"/>
        </w:rPr>
        <w:t>is not measured</w:t>
      </w:r>
      <w:r>
        <w:rPr>
          <w:rFonts w:ascii="Arial" w:hAnsi="Arial" w:cs="Arial"/>
          <w:i/>
          <w:iCs/>
          <w:sz w:val="20"/>
          <w:szCs w:val="20"/>
        </w:rPr>
        <w:t xml:space="preserve">. </w:t>
      </w:r>
      <w:proofErr w:type="gramStart"/>
      <w:r>
        <w:rPr>
          <w:rFonts w:ascii="Arial" w:hAnsi="Arial" w:cs="Arial"/>
          <w:i/>
          <w:iCs/>
          <w:sz w:val="20"/>
          <w:szCs w:val="20"/>
        </w:rPr>
        <w:t>Instead</w:t>
      </w:r>
      <w:proofErr w:type="gramEnd"/>
      <w:r>
        <w:rPr>
          <w:rFonts w:ascii="Arial" w:hAnsi="Arial" w:cs="Arial"/>
          <w:i/>
          <w:iCs/>
          <w:sz w:val="20"/>
          <w:szCs w:val="20"/>
        </w:rPr>
        <w:t xml:space="preserve"> the test spec is pointing to the E-UTRA and NR specs</w:t>
      </w:r>
      <w:r w:rsidRPr="006846A6">
        <w:rPr>
          <w:rFonts w:ascii="Arial" w:hAnsi="Arial" w:cs="Arial"/>
          <w:i/>
          <w:iCs/>
          <w:sz w:val="20"/>
          <w:szCs w:val="20"/>
        </w:rPr>
        <w:t xml:space="preserve">. RAN5 only tests the Refsens exceptions with the </w:t>
      </w:r>
      <w:proofErr w:type="gramStart"/>
      <w:r w:rsidRPr="006846A6">
        <w:rPr>
          <w:rFonts w:ascii="Arial" w:hAnsi="Arial" w:cs="Arial"/>
          <w:i/>
          <w:iCs/>
          <w:sz w:val="20"/>
          <w:szCs w:val="20"/>
        </w:rPr>
        <w:t>worst case</w:t>
      </w:r>
      <w:proofErr w:type="gramEnd"/>
      <w:r w:rsidRPr="006846A6">
        <w:rPr>
          <w:rFonts w:ascii="Arial" w:hAnsi="Arial" w:cs="Arial"/>
          <w:i/>
          <w:iCs/>
          <w:sz w:val="20"/>
          <w:szCs w:val="20"/>
        </w:rPr>
        <w:t xml:space="preserve"> values from the </w:t>
      </w:r>
      <w:r w:rsidRPr="006846A6">
        <w:rPr>
          <w:rFonts w:ascii="Arial" w:hAnsi="Arial" w:cs="Arial"/>
          <w:bCs/>
          <w:i/>
          <w:iCs/>
          <w:sz w:val="20"/>
          <w:szCs w:val="20"/>
        </w:rPr>
        <w:t>MSD tables. T</w:t>
      </w:r>
      <w:r w:rsidRPr="006846A6">
        <w:rPr>
          <w:rFonts w:ascii="Arial" w:hAnsi="Arial" w:cs="Arial"/>
          <w:i/>
          <w:iCs/>
          <w:sz w:val="20"/>
          <w:szCs w:val="20"/>
        </w:rPr>
        <w:t xml:space="preserve">here cannot be a </w:t>
      </w:r>
      <w:proofErr w:type="gramStart"/>
      <w:r w:rsidRPr="006846A6">
        <w:rPr>
          <w:rFonts w:ascii="Arial" w:hAnsi="Arial" w:cs="Arial"/>
          <w:i/>
          <w:iCs/>
          <w:sz w:val="20"/>
          <w:szCs w:val="20"/>
        </w:rPr>
        <w:t>fail</w:t>
      </w:r>
      <w:proofErr w:type="gramEnd"/>
      <w:r w:rsidRPr="006846A6">
        <w:rPr>
          <w:rFonts w:ascii="Arial" w:hAnsi="Arial" w:cs="Arial"/>
          <w:i/>
          <w:iCs/>
          <w:sz w:val="20"/>
          <w:szCs w:val="20"/>
        </w:rPr>
        <w:t xml:space="preserve"> when the MSD spec is missing, as there is no </w:t>
      </w:r>
      <w:r>
        <w:rPr>
          <w:rFonts w:ascii="Arial" w:hAnsi="Arial" w:cs="Arial"/>
          <w:i/>
          <w:iCs/>
          <w:sz w:val="20"/>
          <w:szCs w:val="20"/>
        </w:rPr>
        <w:t xml:space="preserve">EN-DC </w:t>
      </w:r>
      <w:r w:rsidRPr="006846A6">
        <w:rPr>
          <w:rFonts w:ascii="Arial" w:hAnsi="Arial" w:cs="Arial"/>
          <w:i/>
          <w:iCs/>
          <w:sz w:val="20"/>
          <w:szCs w:val="20"/>
        </w:rPr>
        <w:t>test</w:t>
      </w:r>
      <w:r>
        <w:rPr>
          <w:rFonts w:ascii="Arial" w:hAnsi="Arial" w:cs="Arial"/>
          <w:i/>
          <w:iCs/>
          <w:sz w:val="20"/>
          <w:szCs w:val="20"/>
        </w:rPr>
        <w:t>.</w:t>
      </w:r>
    </w:p>
    <w:p w14:paraId="7442583E" w14:textId="77777777" w:rsidR="0067659E" w:rsidRPr="00CC2527" w:rsidRDefault="0067659E" w:rsidP="0067659E">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6</w:t>
      </w:r>
      <w:r w:rsidRPr="006846A6">
        <w:rPr>
          <w:rFonts w:ascii="Arial" w:hAnsi="Arial" w:cs="Arial"/>
          <w:i/>
          <w:iCs/>
          <w:sz w:val="20"/>
          <w:szCs w:val="20"/>
        </w:rPr>
        <w:t xml:space="preserve">: </w:t>
      </w:r>
      <w:r w:rsidRPr="006846A6">
        <w:rPr>
          <w:rFonts w:ascii="Arial" w:hAnsi="Arial" w:cs="Arial"/>
          <w:bCs/>
          <w:i/>
          <w:iCs/>
          <w:sz w:val="20"/>
          <w:szCs w:val="20"/>
        </w:rPr>
        <w:t>Sensitivity degradation in m</w:t>
      </w:r>
      <w:r>
        <w:rPr>
          <w:rFonts w:ascii="Arial" w:hAnsi="Arial" w:cs="Arial"/>
          <w:bCs/>
          <w:i/>
          <w:iCs/>
          <w:sz w:val="20"/>
          <w:szCs w:val="20"/>
        </w:rPr>
        <w:t>any</w:t>
      </w:r>
      <w:r w:rsidRPr="006846A6">
        <w:rPr>
          <w:rFonts w:ascii="Arial" w:hAnsi="Arial" w:cs="Arial"/>
          <w:bCs/>
          <w:i/>
          <w:iCs/>
          <w:sz w:val="20"/>
          <w:szCs w:val="20"/>
        </w:rPr>
        <w:t xml:space="preserve"> cases happens due to TX power leaking </w:t>
      </w:r>
      <w:r>
        <w:rPr>
          <w:rFonts w:ascii="Arial" w:hAnsi="Arial" w:cs="Arial"/>
          <w:bCs/>
          <w:i/>
          <w:iCs/>
          <w:sz w:val="20"/>
          <w:szCs w:val="20"/>
        </w:rPr>
        <w:t>between</w:t>
      </w:r>
      <w:r w:rsidRPr="006846A6">
        <w:rPr>
          <w:rFonts w:ascii="Arial" w:hAnsi="Arial" w:cs="Arial"/>
          <w:bCs/>
          <w:i/>
          <w:iCs/>
          <w:sz w:val="20"/>
          <w:szCs w:val="20"/>
        </w:rPr>
        <w:t xml:space="preserve"> the TX antenna</w:t>
      </w:r>
      <w:r>
        <w:rPr>
          <w:rFonts w:ascii="Arial" w:hAnsi="Arial" w:cs="Arial"/>
          <w:bCs/>
          <w:i/>
          <w:iCs/>
          <w:sz w:val="20"/>
          <w:szCs w:val="20"/>
        </w:rPr>
        <w:t>(s)</w:t>
      </w:r>
      <w:r w:rsidRPr="006846A6">
        <w:rPr>
          <w:rFonts w:ascii="Arial" w:hAnsi="Arial" w:cs="Arial"/>
          <w:bCs/>
          <w:i/>
          <w:iCs/>
          <w:sz w:val="20"/>
          <w:szCs w:val="20"/>
        </w:rPr>
        <w:t xml:space="preserve"> </w:t>
      </w:r>
      <w:r>
        <w:rPr>
          <w:rFonts w:ascii="Arial" w:hAnsi="Arial" w:cs="Arial"/>
          <w:bCs/>
          <w:i/>
          <w:iCs/>
          <w:sz w:val="20"/>
          <w:szCs w:val="20"/>
        </w:rPr>
        <w:t>and</w:t>
      </w:r>
      <w:r w:rsidRPr="006846A6">
        <w:rPr>
          <w:rFonts w:ascii="Arial" w:hAnsi="Arial" w:cs="Arial"/>
          <w:bCs/>
          <w:i/>
          <w:iCs/>
          <w:sz w:val="20"/>
          <w:szCs w:val="20"/>
        </w:rPr>
        <w:t xml:space="preserve"> the RX antenna</w:t>
      </w:r>
      <w:r>
        <w:rPr>
          <w:rFonts w:ascii="Arial" w:hAnsi="Arial" w:cs="Arial"/>
          <w:bCs/>
          <w:i/>
          <w:iCs/>
          <w:sz w:val="20"/>
          <w:szCs w:val="20"/>
        </w:rPr>
        <w:t>(s)</w:t>
      </w:r>
      <w:r w:rsidRPr="006846A6">
        <w:rPr>
          <w:rFonts w:ascii="Arial" w:hAnsi="Arial" w:cs="Arial"/>
          <w:bCs/>
          <w:i/>
          <w:iCs/>
          <w:sz w:val="20"/>
          <w:szCs w:val="20"/>
        </w:rPr>
        <w:t xml:space="preserve"> due to limited antenna isolation, but MSD is only specified and tested in conducted mode</w:t>
      </w:r>
      <w:r>
        <w:rPr>
          <w:rFonts w:ascii="Arial" w:hAnsi="Arial" w:cs="Arial"/>
          <w:bCs/>
          <w:i/>
          <w:iCs/>
          <w:sz w:val="20"/>
          <w:szCs w:val="20"/>
        </w:rPr>
        <w:t>, not taking into account the radiated effects</w:t>
      </w:r>
      <w:r w:rsidRPr="006846A6">
        <w:rPr>
          <w:rFonts w:ascii="Arial" w:hAnsi="Arial" w:cs="Arial"/>
          <w:bCs/>
          <w:i/>
          <w:iCs/>
          <w:sz w:val="20"/>
          <w:szCs w:val="20"/>
        </w:rPr>
        <w:t>.</w:t>
      </w:r>
    </w:p>
    <w:p w14:paraId="7EE379D7" w14:textId="77777777" w:rsidR="0002270F" w:rsidRPr="006846A6" w:rsidRDefault="0002270F" w:rsidP="0002270F">
      <w:pPr>
        <w:spacing w:after="120"/>
        <w:jc w:val="both"/>
        <w:rPr>
          <w:rFonts w:ascii="Arial" w:hAnsi="Arial" w:cs="Arial"/>
          <w:sz w:val="20"/>
          <w:szCs w:val="20"/>
        </w:rPr>
      </w:pPr>
      <w:r w:rsidRPr="006846A6">
        <w:rPr>
          <w:rFonts w:ascii="Arial" w:hAnsi="Arial" w:cs="Arial"/>
          <w:b/>
          <w:bCs/>
          <w:i/>
          <w:iCs/>
          <w:sz w:val="20"/>
          <w:szCs w:val="20"/>
        </w:rPr>
        <w:t xml:space="preserve">Observation </w:t>
      </w:r>
      <w:r>
        <w:rPr>
          <w:rFonts w:ascii="Arial" w:hAnsi="Arial" w:cs="Arial"/>
          <w:b/>
          <w:bCs/>
          <w:i/>
          <w:iCs/>
          <w:sz w:val="20"/>
          <w:szCs w:val="20"/>
        </w:rPr>
        <w:t>7</w:t>
      </w:r>
      <w:r w:rsidRPr="006846A6">
        <w:rPr>
          <w:rFonts w:ascii="Arial" w:hAnsi="Arial" w:cs="Arial"/>
          <w:i/>
          <w:iCs/>
          <w:sz w:val="20"/>
          <w:szCs w:val="20"/>
        </w:rPr>
        <w:t xml:space="preserve">: Refsens is usually a measurement to determine the noise figure of the receiver, but the </w:t>
      </w:r>
      <w:r>
        <w:rPr>
          <w:rFonts w:ascii="Arial" w:hAnsi="Arial" w:cs="Arial"/>
          <w:i/>
          <w:iCs/>
          <w:sz w:val="20"/>
          <w:szCs w:val="20"/>
        </w:rPr>
        <w:t xml:space="preserve">NF is already measured in single carrier mode. </w:t>
      </w:r>
      <w:proofErr w:type="gramStart"/>
      <w:r>
        <w:rPr>
          <w:rFonts w:ascii="Arial" w:hAnsi="Arial" w:cs="Arial"/>
          <w:i/>
          <w:iCs/>
          <w:sz w:val="20"/>
          <w:szCs w:val="20"/>
        </w:rPr>
        <w:t>Therefore</w:t>
      </w:r>
      <w:proofErr w:type="gramEnd"/>
      <w:r>
        <w:rPr>
          <w:rFonts w:ascii="Arial" w:hAnsi="Arial" w:cs="Arial"/>
          <w:i/>
          <w:iCs/>
          <w:sz w:val="20"/>
          <w:szCs w:val="20"/>
        </w:rPr>
        <w:t xml:space="preserve"> Refsens for NR-CA could be skipped, similarly as Refsens for EN-DC is already skipped.</w:t>
      </w:r>
    </w:p>
    <w:p w14:paraId="6007F1E3" w14:textId="77777777" w:rsidR="0002270F" w:rsidRPr="00CC2527"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8</w:t>
      </w:r>
      <w:r w:rsidRPr="006846A6">
        <w:rPr>
          <w:rFonts w:ascii="Arial" w:hAnsi="Arial" w:cs="Arial"/>
          <w:i/>
          <w:iCs/>
          <w:sz w:val="20"/>
          <w:szCs w:val="20"/>
        </w:rPr>
        <w:t xml:space="preserve">: The MSD tables </w:t>
      </w:r>
      <w:r>
        <w:rPr>
          <w:rFonts w:ascii="Arial" w:hAnsi="Arial" w:cs="Arial"/>
          <w:i/>
          <w:iCs/>
          <w:sz w:val="20"/>
          <w:szCs w:val="20"/>
        </w:rPr>
        <w:t xml:space="preserve">do not contain the use cases needed in the network and </w:t>
      </w:r>
      <w:r w:rsidRPr="006846A6">
        <w:rPr>
          <w:rFonts w:ascii="Arial" w:hAnsi="Arial" w:cs="Arial"/>
          <w:i/>
          <w:iCs/>
          <w:sz w:val="20"/>
          <w:szCs w:val="20"/>
        </w:rPr>
        <w:t>are so huge and complex</w:t>
      </w:r>
      <w:r>
        <w:rPr>
          <w:rFonts w:ascii="Arial" w:hAnsi="Arial" w:cs="Arial"/>
          <w:i/>
          <w:iCs/>
          <w:sz w:val="20"/>
          <w:szCs w:val="20"/>
        </w:rPr>
        <w:t xml:space="preserve"> that</w:t>
      </w:r>
      <w:r w:rsidRPr="006846A6">
        <w:rPr>
          <w:rFonts w:ascii="Arial" w:hAnsi="Arial" w:cs="Arial"/>
          <w:i/>
          <w:iCs/>
          <w:sz w:val="20"/>
          <w:szCs w:val="20"/>
        </w:rPr>
        <w:t xml:space="preserve"> the information from the MSD tables </w:t>
      </w:r>
      <w:r>
        <w:rPr>
          <w:rFonts w:ascii="Arial" w:hAnsi="Arial" w:cs="Arial"/>
          <w:i/>
          <w:iCs/>
          <w:sz w:val="20"/>
          <w:szCs w:val="20"/>
        </w:rPr>
        <w:t>can</w:t>
      </w:r>
      <w:r w:rsidRPr="006846A6">
        <w:rPr>
          <w:rFonts w:ascii="Arial" w:hAnsi="Arial" w:cs="Arial"/>
          <w:i/>
          <w:iCs/>
          <w:sz w:val="20"/>
          <w:szCs w:val="20"/>
        </w:rPr>
        <w:t>not</w:t>
      </w:r>
      <w:r>
        <w:rPr>
          <w:rFonts w:ascii="Arial" w:hAnsi="Arial" w:cs="Arial"/>
          <w:i/>
          <w:iCs/>
          <w:sz w:val="20"/>
          <w:szCs w:val="20"/>
        </w:rPr>
        <w:t xml:space="preserve"> be</w:t>
      </w:r>
      <w:r w:rsidRPr="006846A6">
        <w:rPr>
          <w:rFonts w:ascii="Arial" w:hAnsi="Arial" w:cs="Arial"/>
          <w:i/>
          <w:iCs/>
          <w:sz w:val="20"/>
          <w:szCs w:val="20"/>
        </w:rPr>
        <w:t xml:space="preserve"> used by the network to optimize the network scheduling to avoid MSD issues.</w:t>
      </w:r>
    </w:p>
    <w:p w14:paraId="30438DD7" w14:textId="25AEBD0F" w:rsidR="0002270F" w:rsidRPr="00CC2527"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9</w:t>
      </w:r>
      <w:r w:rsidRPr="006846A6">
        <w:rPr>
          <w:rFonts w:ascii="Arial" w:hAnsi="Arial" w:cs="Arial"/>
          <w:i/>
          <w:iCs/>
          <w:sz w:val="20"/>
          <w:szCs w:val="20"/>
        </w:rPr>
        <w:t>: If the connection fails due to harmonic or IMD issues, the BS will become aware of the failure by ACK/NACK or the measurement reports</w:t>
      </w:r>
      <w:r w:rsidR="0067659E">
        <w:rPr>
          <w:rFonts w:ascii="Arial" w:hAnsi="Arial" w:cs="Arial"/>
          <w:i/>
          <w:iCs/>
          <w:sz w:val="20"/>
          <w:szCs w:val="20"/>
        </w:rPr>
        <w:t>,</w:t>
      </w:r>
      <w:r w:rsidRPr="006846A6">
        <w:rPr>
          <w:rFonts w:ascii="Arial" w:hAnsi="Arial" w:cs="Arial"/>
          <w:i/>
          <w:iCs/>
          <w:sz w:val="20"/>
          <w:szCs w:val="20"/>
        </w:rPr>
        <w:t xml:space="preserve"> </w:t>
      </w:r>
      <w:r>
        <w:rPr>
          <w:rFonts w:ascii="Arial" w:hAnsi="Arial" w:cs="Arial"/>
          <w:i/>
          <w:iCs/>
          <w:sz w:val="20"/>
          <w:szCs w:val="20"/>
        </w:rPr>
        <w:t>this may take a while.</w:t>
      </w:r>
    </w:p>
    <w:p w14:paraId="2AA54DEF" w14:textId="77777777" w:rsidR="0002270F" w:rsidRPr="00CC2527"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 xml:space="preserve">Observation </w:t>
      </w:r>
      <w:r>
        <w:rPr>
          <w:rFonts w:ascii="Arial" w:hAnsi="Arial" w:cs="Arial"/>
          <w:b/>
          <w:bCs/>
          <w:i/>
          <w:iCs/>
          <w:sz w:val="20"/>
          <w:szCs w:val="20"/>
        </w:rPr>
        <w:t>10</w:t>
      </w:r>
      <w:r w:rsidRPr="006846A6">
        <w:rPr>
          <w:rFonts w:ascii="Arial" w:hAnsi="Arial" w:cs="Arial"/>
          <w:i/>
          <w:iCs/>
          <w:sz w:val="20"/>
          <w:szCs w:val="20"/>
        </w:rPr>
        <w:t xml:space="preserve">: </w:t>
      </w:r>
      <w:r>
        <w:rPr>
          <w:rFonts w:ascii="Arial" w:hAnsi="Arial" w:cs="Arial"/>
          <w:i/>
          <w:iCs/>
          <w:sz w:val="20"/>
          <w:szCs w:val="20"/>
        </w:rPr>
        <w:t xml:space="preserve">Once the BS detects the </w:t>
      </w:r>
      <w:r w:rsidRPr="006846A6">
        <w:rPr>
          <w:rFonts w:ascii="Arial" w:hAnsi="Arial" w:cs="Arial"/>
          <w:i/>
          <w:iCs/>
          <w:sz w:val="20"/>
          <w:szCs w:val="20"/>
        </w:rPr>
        <w:t>failure</w:t>
      </w:r>
      <w:r>
        <w:rPr>
          <w:rFonts w:ascii="Arial" w:hAnsi="Arial" w:cs="Arial"/>
          <w:i/>
          <w:iCs/>
          <w:sz w:val="20"/>
          <w:szCs w:val="20"/>
        </w:rPr>
        <w:t>, the BS</w:t>
      </w:r>
      <w:r w:rsidRPr="006846A6">
        <w:rPr>
          <w:rFonts w:ascii="Arial" w:hAnsi="Arial" w:cs="Arial"/>
          <w:i/>
          <w:iCs/>
          <w:sz w:val="20"/>
          <w:szCs w:val="20"/>
        </w:rPr>
        <w:t xml:space="preserve"> needs to react and try another CA combination, RB allocation or lower T</w:t>
      </w:r>
      <w:r>
        <w:rPr>
          <w:rFonts w:ascii="Arial" w:hAnsi="Arial" w:cs="Arial"/>
          <w:i/>
          <w:iCs/>
          <w:sz w:val="20"/>
          <w:szCs w:val="20"/>
        </w:rPr>
        <w:t>X</w:t>
      </w:r>
      <w:r w:rsidRPr="006846A6">
        <w:rPr>
          <w:rFonts w:ascii="Arial" w:hAnsi="Arial" w:cs="Arial"/>
          <w:i/>
          <w:iCs/>
          <w:sz w:val="20"/>
          <w:szCs w:val="20"/>
        </w:rPr>
        <w:t xml:space="preserve"> power </w:t>
      </w:r>
      <w:r>
        <w:rPr>
          <w:rFonts w:ascii="Arial" w:hAnsi="Arial" w:cs="Arial"/>
          <w:i/>
          <w:iCs/>
          <w:sz w:val="20"/>
          <w:szCs w:val="20"/>
        </w:rPr>
        <w:t>to reduce the IMD/harmonic</w:t>
      </w:r>
      <w:r w:rsidRPr="006846A6">
        <w:rPr>
          <w:rFonts w:ascii="Arial" w:hAnsi="Arial" w:cs="Arial"/>
          <w:i/>
          <w:iCs/>
          <w:sz w:val="20"/>
          <w:szCs w:val="20"/>
        </w:rPr>
        <w:t xml:space="preserve"> issues.</w:t>
      </w:r>
    </w:p>
    <w:p w14:paraId="7264F221" w14:textId="77777777" w:rsidR="0002270F" w:rsidRPr="00CC2527" w:rsidRDefault="0002270F" w:rsidP="0002270F">
      <w:pPr>
        <w:spacing w:after="120"/>
        <w:jc w:val="both"/>
        <w:rPr>
          <w:rFonts w:ascii="Arial" w:hAnsi="Arial" w:cs="Arial"/>
          <w:bCs/>
          <w:i/>
          <w:iCs/>
          <w:sz w:val="20"/>
          <w:szCs w:val="20"/>
        </w:rPr>
      </w:pPr>
    </w:p>
    <w:p w14:paraId="25A9D5DC" w14:textId="77777777" w:rsidR="0002270F" w:rsidRPr="00CC2527"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t>Proposal 1</w:t>
      </w:r>
      <w:r w:rsidRPr="006846A6">
        <w:rPr>
          <w:rFonts w:ascii="Arial" w:hAnsi="Arial" w:cs="Arial"/>
          <w:i/>
          <w:iCs/>
          <w:sz w:val="20"/>
          <w:szCs w:val="20"/>
        </w:rPr>
        <w:t>: Remove the Refsens specification</w:t>
      </w:r>
      <w:r>
        <w:rPr>
          <w:rFonts w:ascii="Arial" w:hAnsi="Arial" w:cs="Arial"/>
          <w:i/>
          <w:iCs/>
          <w:sz w:val="20"/>
          <w:szCs w:val="20"/>
        </w:rPr>
        <w:t xml:space="preserve">s in </w:t>
      </w:r>
      <w:r>
        <w:rPr>
          <w:rFonts w:ascii="Arial" w:hAnsi="Arial" w:cs="Arial"/>
          <w:sz w:val="20"/>
          <w:szCs w:val="20"/>
        </w:rPr>
        <w:t>38.101-1 clauses 7.3A.2.3, 7.3A.4, 7.3A.5, 7.3A.6, 7.3A.7 and 38.101-3 clauses 7.3B.1 and 7.3B.2.3</w:t>
      </w:r>
      <w:r w:rsidRPr="006846A6">
        <w:rPr>
          <w:rFonts w:ascii="Arial" w:hAnsi="Arial" w:cs="Arial"/>
          <w:i/>
          <w:iCs/>
          <w:sz w:val="20"/>
          <w:szCs w:val="20"/>
        </w:rPr>
        <w:t xml:space="preserve"> including the MSD tables for CA/DC combinations replacing them with a reference to the single band Refsens</w:t>
      </w:r>
      <w:r>
        <w:rPr>
          <w:rFonts w:ascii="Arial" w:hAnsi="Arial" w:cs="Arial"/>
          <w:i/>
          <w:iCs/>
          <w:sz w:val="20"/>
          <w:szCs w:val="20"/>
        </w:rPr>
        <w:t xml:space="preserve"> measurements</w:t>
      </w:r>
    </w:p>
    <w:p w14:paraId="589B2004" w14:textId="77777777" w:rsidR="0002270F" w:rsidRPr="00CC2527" w:rsidRDefault="0002270F" w:rsidP="0002270F">
      <w:pPr>
        <w:spacing w:after="120"/>
        <w:jc w:val="both"/>
        <w:rPr>
          <w:rFonts w:ascii="Arial" w:hAnsi="Arial" w:cs="Arial"/>
          <w:bCs/>
          <w:i/>
          <w:iCs/>
          <w:sz w:val="20"/>
          <w:szCs w:val="20"/>
        </w:rPr>
      </w:pPr>
      <w:r w:rsidRPr="006846A6">
        <w:rPr>
          <w:rFonts w:ascii="Arial" w:hAnsi="Arial" w:cs="Arial"/>
          <w:b/>
          <w:bCs/>
          <w:i/>
          <w:iCs/>
          <w:sz w:val="20"/>
          <w:szCs w:val="20"/>
        </w:rPr>
        <w:lastRenderedPageBreak/>
        <w:t>Proposal 2</w:t>
      </w:r>
      <w:r w:rsidRPr="006846A6">
        <w:rPr>
          <w:rFonts w:ascii="Arial" w:hAnsi="Arial" w:cs="Arial"/>
          <w:i/>
          <w:iCs/>
          <w:sz w:val="20"/>
          <w:szCs w:val="20"/>
        </w:rPr>
        <w:t xml:space="preserve">: If Proposal 1 is not agreeable, we can keep the general Refsens specification but with a normative note that the Refsens values are only applicable in case there is no IMD or harmonic </w:t>
      </w:r>
      <w:r>
        <w:rPr>
          <w:rFonts w:ascii="Arial" w:hAnsi="Arial" w:cs="Arial"/>
          <w:i/>
          <w:iCs/>
          <w:sz w:val="20"/>
          <w:szCs w:val="20"/>
        </w:rPr>
        <w:t xml:space="preserve">or cross-band isolation </w:t>
      </w:r>
      <w:r w:rsidRPr="006846A6">
        <w:rPr>
          <w:rFonts w:ascii="Arial" w:hAnsi="Arial" w:cs="Arial"/>
          <w:i/>
          <w:iCs/>
          <w:sz w:val="20"/>
          <w:szCs w:val="20"/>
        </w:rPr>
        <w:t>issue.</w:t>
      </w:r>
      <w:r>
        <w:rPr>
          <w:rFonts w:ascii="Arial" w:hAnsi="Arial" w:cs="Arial"/>
          <w:i/>
          <w:iCs/>
          <w:sz w:val="20"/>
          <w:szCs w:val="20"/>
        </w:rPr>
        <w:t xml:space="preserve"> The MSD tables can be removed.</w:t>
      </w:r>
    </w:p>
    <w:p w14:paraId="5E1825AA" w14:textId="77777777" w:rsidR="001A1B4E" w:rsidRPr="001A1B4E" w:rsidRDefault="0002270F" w:rsidP="001A1B4E">
      <w:pPr>
        <w:spacing w:after="120"/>
        <w:jc w:val="both"/>
        <w:rPr>
          <w:rFonts w:ascii="Arial" w:hAnsi="Arial" w:cs="Arial"/>
          <w:bCs/>
          <w:i/>
          <w:iCs/>
          <w:sz w:val="20"/>
          <w:szCs w:val="20"/>
        </w:rPr>
      </w:pPr>
      <w:r w:rsidRPr="0002270F">
        <w:rPr>
          <w:rFonts w:ascii="Arial" w:hAnsi="Arial" w:cs="Arial"/>
          <w:b/>
          <w:bCs/>
          <w:i/>
          <w:iCs/>
          <w:sz w:val="20"/>
          <w:szCs w:val="20"/>
        </w:rPr>
        <w:t>Proposal 3</w:t>
      </w:r>
      <w:r w:rsidRPr="0002270F">
        <w:rPr>
          <w:rFonts w:ascii="Arial" w:hAnsi="Arial" w:cs="Arial"/>
          <w:i/>
          <w:iCs/>
          <w:sz w:val="20"/>
          <w:szCs w:val="20"/>
        </w:rPr>
        <w:t>: If both, Proposal 1 and Proposal 2, are not agreeable, we can simplify the exception tables by removing the MSD tables and replacing them with tables just listing the combinations having an exception, but without specifying not needed MSD values nor specifying MSD test conditions.</w:t>
      </w:r>
    </w:p>
    <w:p w14:paraId="5F69C678" w14:textId="77777777" w:rsidR="001A1B4E" w:rsidRPr="0002270F" w:rsidRDefault="001A1B4E" w:rsidP="001A1B4E">
      <w:pPr>
        <w:jc w:val="both"/>
        <w:rPr>
          <w:rFonts w:ascii="Arial" w:hAnsi="Arial" w:cs="Arial"/>
          <w:i/>
          <w:iCs/>
          <w:sz w:val="20"/>
          <w:szCs w:val="20"/>
        </w:rPr>
      </w:pPr>
      <w:r w:rsidRPr="0002270F">
        <w:rPr>
          <w:rFonts w:ascii="Arial" w:hAnsi="Arial" w:cs="Arial"/>
          <w:b/>
          <w:bCs/>
          <w:i/>
          <w:iCs/>
          <w:sz w:val="20"/>
          <w:szCs w:val="20"/>
        </w:rPr>
        <w:t xml:space="preserve">Proposal </w:t>
      </w:r>
      <w:r>
        <w:rPr>
          <w:rFonts w:ascii="Arial" w:hAnsi="Arial" w:cs="Arial"/>
          <w:b/>
          <w:bCs/>
          <w:i/>
          <w:iCs/>
          <w:sz w:val="20"/>
          <w:szCs w:val="20"/>
        </w:rPr>
        <w:t>4</w:t>
      </w:r>
      <w:r w:rsidRPr="0002270F">
        <w:rPr>
          <w:rFonts w:ascii="Arial" w:hAnsi="Arial" w:cs="Arial"/>
          <w:i/>
          <w:iCs/>
          <w:sz w:val="20"/>
          <w:szCs w:val="20"/>
        </w:rPr>
        <w:t xml:space="preserve">: </w:t>
      </w:r>
      <w:proofErr w:type="gramStart"/>
      <w:r w:rsidRPr="0002270F">
        <w:rPr>
          <w:rFonts w:ascii="Arial" w:hAnsi="Arial" w:cs="Arial"/>
          <w:i/>
          <w:iCs/>
          <w:sz w:val="20"/>
          <w:szCs w:val="20"/>
        </w:rPr>
        <w:t>If  Proposal</w:t>
      </w:r>
      <w:proofErr w:type="gramEnd"/>
      <w:r w:rsidRPr="0002270F">
        <w:rPr>
          <w:rFonts w:ascii="Arial" w:hAnsi="Arial" w:cs="Arial"/>
          <w:i/>
          <w:iCs/>
          <w:sz w:val="20"/>
          <w:szCs w:val="20"/>
        </w:rPr>
        <w:t xml:space="preserve"> 1</w:t>
      </w:r>
      <w:r>
        <w:rPr>
          <w:rFonts w:ascii="Arial" w:hAnsi="Arial" w:cs="Arial"/>
          <w:i/>
          <w:iCs/>
          <w:sz w:val="20"/>
          <w:szCs w:val="20"/>
        </w:rPr>
        <w:t>, 2 and 3</w:t>
      </w:r>
      <w:r w:rsidRPr="0002270F">
        <w:rPr>
          <w:rFonts w:ascii="Arial" w:hAnsi="Arial" w:cs="Arial"/>
          <w:i/>
          <w:iCs/>
          <w:sz w:val="20"/>
          <w:szCs w:val="20"/>
        </w:rPr>
        <w:t xml:space="preserve">, are not agreeable, we can simplify the </w:t>
      </w:r>
      <w:r>
        <w:rPr>
          <w:rFonts w:ascii="Arial" w:hAnsi="Arial" w:cs="Arial"/>
          <w:i/>
          <w:iCs/>
          <w:sz w:val="20"/>
          <w:szCs w:val="20"/>
        </w:rPr>
        <w:t>MSD</w:t>
      </w:r>
      <w:r w:rsidRPr="0002270F">
        <w:rPr>
          <w:rFonts w:ascii="Arial" w:hAnsi="Arial" w:cs="Arial"/>
          <w:i/>
          <w:iCs/>
          <w:sz w:val="20"/>
          <w:szCs w:val="20"/>
        </w:rPr>
        <w:t xml:space="preserve"> tables by removing </w:t>
      </w:r>
      <w:r>
        <w:rPr>
          <w:rFonts w:ascii="Arial" w:hAnsi="Arial" w:cs="Arial"/>
          <w:i/>
          <w:iCs/>
          <w:sz w:val="20"/>
          <w:szCs w:val="20"/>
        </w:rPr>
        <w:t>most of the MSD combinations keeping only some exemplary combinations and add a separate table listing all</w:t>
      </w:r>
      <w:r w:rsidRPr="0002270F">
        <w:rPr>
          <w:rFonts w:ascii="Arial" w:hAnsi="Arial" w:cs="Arial"/>
          <w:i/>
          <w:iCs/>
          <w:sz w:val="20"/>
          <w:szCs w:val="20"/>
        </w:rPr>
        <w:t xml:space="preserve"> the combinations having an exception, but without specifying MSD values or MSD test conditions.</w:t>
      </w:r>
    </w:p>
    <w:p w14:paraId="47076E8E" w14:textId="77777777" w:rsidR="0002270F" w:rsidRPr="00F72D95" w:rsidRDefault="0002270F" w:rsidP="0002270F">
      <w:pPr>
        <w:jc w:val="both"/>
        <w:rPr>
          <w:rFonts w:ascii="Arial" w:hAnsi="Arial" w:cs="Arial"/>
          <w:color w:val="FF0000"/>
          <w:sz w:val="20"/>
          <w:szCs w:val="20"/>
        </w:rPr>
      </w:pPr>
    </w:p>
    <w:p w14:paraId="04AEBBF8" w14:textId="4E06E6E3" w:rsidR="006D7B72" w:rsidRPr="006846A6" w:rsidRDefault="006D7B72" w:rsidP="00C358C6">
      <w:pPr>
        <w:spacing w:after="120"/>
        <w:jc w:val="both"/>
        <w:rPr>
          <w:rFonts w:ascii="Arial" w:hAnsi="Arial" w:cs="Arial"/>
          <w:bCs/>
          <w:sz w:val="20"/>
          <w:szCs w:val="20"/>
        </w:rPr>
      </w:pPr>
    </w:p>
    <w:p w14:paraId="5D2DDC34" w14:textId="62AA5838" w:rsidR="005E69AE" w:rsidRPr="006846A6" w:rsidRDefault="005E69AE" w:rsidP="005E69AE">
      <w:pPr>
        <w:pStyle w:val="Heading1"/>
      </w:pPr>
      <w:r w:rsidRPr="006846A6">
        <w:t>4</w:t>
      </w:r>
      <w:r w:rsidRPr="006846A6">
        <w:tab/>
        <w:t>References</w:t>
      </w:r>
    </w:p>
    <w:bookmarkEnd w:id="0"/>
    <w:p w14:paraId="4A11169E" w14:textId="77777777" w:rsidR="000206DB" w:rsidRPr="006846A6" w:rsidRDefault="000206DB" w:rsidP="000206DB">
      <w:pPr>
        <w:pStyle w:val="EX"/>
        <w:numPr>
          <w:ilvl w:val="0"/>
          <w:numId w:val="0"/>
        </w:numPr>
        <w:jc w:val="both"/>
        <w:rPr>
          <w:rFonts w:ascii="Arial" w:hAnsi="Arial" w:cs="Arial"/>
        </w:rPr>
      </w:pPr>
    </w:p>
    <w:p w14:paraId="566825C1" w14:textId="16DEDF54" w:rsidR="0057672C" w:rsidRPr="006846A6" w:rsidRDefault="00606C90" w:rsidP="00A9741F">
      <w:pPr>
        <w:pStyle w:val="EX"/>
        <w:spacing w:after="180"/>
        <w:ind w:left="374" w:hanging="374"/>
        <w:jc w:val="both"/>
        <w:rPr>
          <w:rFonts w:ascii="Arial" w:hAnsi="Arial" w:cs="Arial"/>
          <w:bCs/>
          <w:sz w:val="20"/>
          <w:szCs w:val="20"/>
        </w:rPr>
      </w:pPr>
      <w:r w:rsidRPr="00654146">
        <w:rPr>
          <w:rFonts w:ascii="Arial" w:hAnsi="Arial" w:cs="Arial"/>
          <w:bCs/>
          <w:color w:val="000000" w:themeColor="text1"/>
          <w:sz w:val="20"/>
          <w:szCs w:val="20"/>
        </w:rPr>
        <w:t>R</w:t>
      </w:r>
      <w:r w:rsidR="001843F0" w:rsidRPr="00654146">
        <w:rPr>
          <w:rFonts w:ascii="Arial" w:hAnsi="Arial" w:cs="Arial"/>
          <w:bCs/>
          <w:color w:val="000000" w:themeColor="text1"/>
          <w:sz w:val="20"/>
          <w:szCs w:val="20"/>
        </w:rPr>
        <w:t>4</w:t>
      </w:r>
      <w:r w:rsidRPr="00654146">
        <w:rPr>
          <w:rFonts w:ascii="Arial" w:hAnsi="Arial" w:cs="Arial"/>
          <w:bCs/>
          <w:color w:val="000000" w:themeColor="text1"/>
          <w:sz w:val="20"/>
          <w:szCs w:val="20"/>
        </w:rPr>
        <w:t>-</w:t>
      </w:r>
      <w:r w:rsidR="008D72C6" w:rsidRPr="00654146">
        <w:rPr>
          <w:rFonts w:ascii="Arial" w:hAnsi="Arial" w:cs="Arial"/>
          <w:bCs/>
          <w:color w:val="000000" w:themeColor="text1"/>
          <w:sz w:val="20"/>
          <w:szCs w:val="20"/>
        </w:rPr>
        <w:t>24</w:t>
      </w:r>
      <w:r w:rsidR="00654146">
        <w:rPr>
          <w:rFonts w:ascii="Arial" w:hAnsi="Arial" w:cs="Arial"/>
          <w:bCs/>
          <w:color w:val="000000" w:themeColor="text1"/>
          <w:sz w:val="20"/>
          <w:szCs w:val="20"/>
        </w:rPr>
        <w:t>11174</w:t>
      </w:r>
      <w:r w:rsidRPr="006846A6">
        <w:rPr>
          <w:rFonts w:ascii="Arial" w:hAnsi="Arial" w:cs="Arial"/>
          <w:bCs/>
          <w:color w:val="FF0000"/>
          <w:sz w:val="20"/>
          <w:szCs w:val="20"/>
        </w:rPr>
        <w:t xml:space="preserve"> </w:t>
      </w:r>
      <w:r w:rsidRPr="006846A6">
        <w:rPr>
          <w:rFonts w:ascii="Arial" w:hAnsi="Arial" w:cs="Arial"/>
          <w:bCs/>
          <w:sz w:val="20"/>
          <w:szCs w:val="20"/>
        </w:rPr>
        <w:t>“</w:t>
      </w:r>
      <w:r w:rsidR="008D72C6" w:rsidRPr="006846A6">
        <w:rPr>
          <w:rFonts w:ascii="Arial" w:hAnsi="Arial" w:cs="Arial"/>
          <w:bCs/>
          <w:sz w:val="20"/>
          <w:szCs w:val="20"/>
        </w:rPr>
        <w:t>Motivation for MSD reporting enhancement in Rel. 19</w:t>
      </w:r>
      <w:r w:rsidRPr="006846A6">
        <w:rPr>
          <w:rFonts w:ascii="Arial" w:hAnsi="Arial" w:cs="Arial"/>
          <w:bCs/>
          <w:sz w:val="20"/>
          <w:szCs w:val="20"/>
        </w:rPr>
        <w:t xml:space="preserve">”, </w:t>
      </w:r>
      <w:r w:rsidR="008D72C6" w:rsidRPr="006846A6">
        <w:rPr>
          <w:rFonts w:ascii="Arial" w:hAnsi="Arial" w:cs="Arial"/>
          <w:bCs/>
          <w:sz w:val="20"/>
          <w:szCs w:val="20"/>
        </w:rPr>
        <w:t>Apple</w:t>
      </w:r>
      <w:r w:rsidRPr="006846A6">
        <w:rPr>
          <w:rFonts w:ascii="Arial" w:hAnsi="Arial" w:cs="Arial"/>
          <w:bCs/>
          <w:sz w:val="20"/>
          <w:szCs w:val="20"/>
        </w:rPr>
        <w:t>,</w:t>
      </w:r>
      <w:r w:rsidR="001843F0" w:rsidRPr="006846A6">
        <w:rPr>
          <w:rFonts w:ascii="Arial" w:hAnsi="Arial" w:cs="Arial"/>
          <w:bCs/>
          <w:sz w:val="20"/>
          <w:szCs w:val="20"/>
        </w:rPr>
        <w:t xml:space="preserve"> </w:t>
      </w:r>
      <w:r w:rsidRPr="006846A6">
        <w:rPr>
          <w:rFonts w:ascii="Arial" w:hAnsi="Arial" w:cs="Arial"/>
          <w:bCs/>
          <w:sz w:val="20"/>
          <w:szCs w:val="20"/>
        </w:rPr>
        <w:t xml:space="preserve">3GPP TSG-RAN </w:t>
      </w:r>
      <w:r w:rsidR="001843F0" w:rsidRPr="006846A6">
        <w:rPr>
          <w:rFonts w:ascii="Arial" w:hAnsi="Arial" w:cs="Arial"/>
          <w:bCs/>
          <w:sz w:val="20"/>
          <w:szCs w:val="20"/>
        </w:rPr>
        <w:t xml:space="preserve">WG4 </w:t>
      </w:r>
      <w:r w:rsidRPr="006846A6">
        <w:rPr>
          <w:rFonts w:ascii="Arial" w:hAnsi="Arial" w:cs="Arial"/>
          <w:bCs/>
          <w:sz w:val="20"/>
          <w:szCs w:val="20"/>
        </w:rPr>
        <w:t>Meeting #</w:t>
      </w:r>
      <w:r w:rsidR="001843F0" w:rsidRPr="006846A6">
        <w:rPr>
          <w:rFonts w:ascii="Arial" w:hAnsi="Arial" w:cs="Arial"/>
          <w:bCs/>
          <w:sz w:val="20"/>
          <w:szCs w:val="20"/>
        </w:rPr>
        <w:t>1</w:t>
      </w:r>
      <w:r w:rsidR="008D72C6" w:rsidRPr="006846A6">
        <w:rPr>
          <w:rFonts w:ascii="Arial" w:hAnsi="Arial" w:cs="Arial"/>
          <w:bCs/>
          <w:sz w:val="20"/>
          <w:szCs w:val="20"/>
        </w:rPr>
        <w:t>12</w:t>
      </w:r>
      <w:r w:rsidRPr="006846A6">
        <w:rPr>
          <w:rFonts w:ascii="Arial" w:hAnsi="Arial" w:cs="Arial"/>
          <w:bCs/>
          <w:sz w:val="20"/>
          <w:szCs w:val="20"/>
        </w:rPr>
        <w:t xml:space="preserve">, </w:t>
      </w:r>
      <w:r w:rsidR="008D72C6" w:rsidRPr="006846A6">
        <w:rPr>
          <w:rFonts w:ascii="Arial" w:hAnsi="Arial" w:cs="Arial"/>
          <w:bCs/>
          <w:sz w:val="20"/>
          <w:szCs w:val="20"/>
        </w:rPr>
        <w:t>Maastricht</w:t>
      </w:r>
      <w:r w:rsidRPr="006846A6">
        <w:rPr>
          <w:rFonts w:ascii="Arial" w:hAnsi="Arial" w:cs="Arial"/>
          <w:bCs/>
          <w:sz w:val="20"/>
          <w:szCs w:val="20"/>
        </w:rPr>
        <w:t xml:space="preserve">, </w:t>
      </w:r>
      <w:r w:rsidR="008D72C6" w:rsidRPr="006846A6">
        <w:rPr>
          <w:rFonts w:ascii="Arial" w:hAnsi="Arial" w:cs="Arial"/>
          <w:bCs/>
          <w:sz w:val="20"/>
          <w:szCs w:val="20"/>
        </w:rPr>
        <w:t>Netherlands, August 19</w:t>
      </w:r>
      <w:r w:rsidR="008D72C6" w:rsidRPr="006846A6">
        <w:rPr>
          <w:rFonts w:ascii="Arial" w:hAnsi="Arial" w:cs="Arial"/>
          <w:bCs/>
          <w:sz w:val="20"/>
          <w:szCs w:val="20"/>
          <w:vertAlign w:val="superscript"/>
        </w:rPr>
        <w:t>th</w:t>
      </w:r>
      <w:r w:rsidR="008D72C6" w:rsidRPr="006846A6">
        <w:rPr>
          <w:rFonts w:ascii="Arial" w:hAnsi="Arial" w:cs="Arial"/>
          <w:bCs/>
          <w:sz w:val="20"/>
          <w:szCs w:val="20"/>
        </w:rPr>
        <w:t xml:space="preserve"> – 23</w:t>
      </w:r>
      <w:r w:rsidR="008D72C6" w:rsidRPr="006846A6">
        <w:rPr>
          <w:rFonts w:ascii="Arial" w:hAnsi="Arial" w:cs="Arial"/>
          <w:bCs/>
          <w:sz w:val="20"/>
          <w:szCs w:val="20"/>
          <w:vertAlign w:val="superscript"/>
        </w:rPr>
        <w:t>rd</w:t>
      </w:r>
      <w:r w:rsidR="008D72C6" w:rsidRPr="006846A6">
        <w:rPr>
          <w:rFonts w:ascii="Arial" w:hAnsi="Arial" w:cs="Arial"/>
          <w:bCs/>
          <w:sz w:val="20"/>
          <w:szCs w:val="20"/>
        </w:rPr>
        <w:t>, 2024</w:t>
      </w:r>
    </w:p>
    <w:p w14:paraId="4A305EEE" w14:textId="77777777" w:rsidR="00F8685E" w:rsidRPr="000573EA" w:rsidRDefault="00F8685E" w:rsidP="00F8685E">
      <w:pPr>
        <w:pStyle w:val="EX"/>
        <w:numPr>
          <w:ilvl w:val="0"/>
          <w:numId w:val="0"/>
        </w:numPr>
        <w:spacing w:after="180"/>
        <w:jc w:val="both"/>
        <w:rPr>
          <w:rFonts w:ascii="Arial" w:hAnsi="Arial" w:cs="Arial"/>
          <w:bCs/>
          <w:color w:val="FF0000"/>
          <w:sz w:val="20"/>
          <w:szCs w:val="20"/>
        </w:rPr>
      </w:pPr>
    </w:p>
    <w:sectPr w:rsidR="00F8685E" w:rsidRPr="000573EA" w:rsidSect="005378C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9A2FA" w14:textId="77777777" w:rsidR="007B4D50" w:rsidRDefault="007B4D50">
      <w:r>
        <w:separator/>
      </w:r>
    </w:p>
  </w:endnote>
  <w:endnote w:type="continuationSeparator" w:id="0">
    <w:p w14:paraId="030DDF41" w14:textId="77777777" w:rsidR="007B4D50" w:rsidRDefault="007B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39546" w14:textId="77777777" w:rsidR="007B4D50" w:rsidRDefault="007B4D50">
      <w:r>
        <w:separator/>
      </w:r>
    </w:p>
  </w:footnote>
  <w:footnote w:type="continuationSeparator" w:id="0">
    <w:p w14:paraId="4B59BB82" w14:textId="77777777" w:rsidR="007B4D50" w:rsidRDefault="007B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A47E9"/>
    <w:multiLevelType w:val="hybridMultilevel"/>
    <w:tmpl w:val="E8A6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5"/>
  </w:num>
  <w:num w:numId="8" w16cid:durableId="2080327107">
    <w:abstractNumId w:val="5"/>
  </w:num>
  <w:num w:numId="9" w16cid:durableId="459036515">
    <w:abstractNumId w:val="16"/>
  </w:num>
  <w:num w:numId="10" w16cid:durableId="892421984">
    <w:abstractNumId w:val="7"/>
  </w:num>
  <w:num w:numId="11" w16cid:durableId="973826835">
    <w:abstractNumId w:val="8"/>
  </w:num>
  <w:num w:numId="12" w16cid:durableId="48696969">
    <w:abstractNumId w:val="23"/>
  </w:num>
  <w:num w:numId="13" w16cid:durableId="1621182100">
    <w:abstractNumId w:val="10"/>
  </w:num>
  <w:num w:numId="14" w16cid:durableId="681855791">
    <w:abstractNumId w:val="11"/>
  </w:num>
  <w:num w:numId="15" w16cid:durableId="1387412062">
    <w:abstractNumId w:val="17"/>
  </w:num>
  <w:num w:numId="16" w16cid:durableId="1707214678">
    <w:abstractNumId w:val="24"/>
  </w:num>
  <w:num w:numId="17" w16cid:durableId="1228883719">
    <w:abstractNumId w:val="14"/>
  </w:num>
  <w:num w:numId="18" w16cid:durableId="1736001611">
    <w:abstractNumId w:val="9"/>
  </w:num>
  <w:num w:numId="19" w16cid:durableId="1708026189">
    <w:abstractNumId w:val="22"/>
  </w:num>
  <w:num w:numId="20" w16cid:durableId="2134398882">
    <w:abstractNumId w:val="13"/>
  </w:num>
  <w:num w:numId="21" w16cid:durableId="1707292931">
    <w:abstractNumId w:val="12"/>
  </w:num>
  <w:num w:numId="22" w16cid:durableId="1872840210">
    <w:abstractNumId w:val="4"/>
  </w:num>
  <w:num w:numId="23" w16cid:durableId="988828275">
    <w:abstractNumId w:val="18"/>
  </w:num>
  <w:num w:numId="24" w16cid:durableId="639112823">
    <w:abstractNumId w:val="21"/>
  </w:num>
  <w:num w:numId="25" w16cid:durableId="1758358505">
    <w:abstractNumId w:val="3"/>
  </w:num>
  <w:num w:numId="26" w16cid:durableId="2108961271">
    <w:abstractNumId w:val="25"/>
  </w:num>
  <w:num w:numId="27" w16cid:durableId="1853451127">
    <w:abstractNumId w:val="20"/>
  </w:num>
  <w:num w:numId="28" w16cid:durableId="19778291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06A70"/>
    <w:rsid w:val="00011CAD"/>
    <w:rsid w:val="00014468"/>
    <w:rsid w:val="0001503B"/>
    <w:rsid w:val="00016134"/>
    <w:rsid w:val="0001757D"/>
    <w:rsid w:val="000206DB"/>
    <w:rsid w:val="0002270F"/>
    <w:rsid w:val="0002328A"/>
    <w:rsid w:val="00023B9C"/>
    <w:rsid w:val="00024434"/>
    <w:rsid w:val="0002498B"/>
    <w:rsid w:val="00033397"/>
    <w:rsid w:val="00033F4B"/>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573E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57AF"/>
    <w:rsid w:val="00137EE2"/>
    <w:rsid w:val="00141326"/>
    <w:rsid w:val="00142C17"/>
    <w:rsid w:val="001441A8"/>
    <w:rsid w:val="00144D61"/>
    <w:rsid w:val="00146BF3"/>
    <w:rsid w:val="0014707B"/>
    <w:rsid w:val="001476E2"/>
    <w:rsid w:val="001507CE"/>
    <w:rsid w:val="00150FB2"/>
    <w:rsid w:val="001553DE"/>
    <w:rsid w:val="00160A04"/>
    <w:rsid w:val="00162B22"/>
    <w:rsid w:val="00162BD3"/>
    <w:rsid w:val="00165117"/>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3F0"/>
    <w:rsid w:val="00184AB9"/>
    <w:rsid w:val="00184CBD"/>
    <w:rsid w:val="0018540A"/>
    <w:rsid w:val="00185E52"/>
    <w:rsid w:val="001906BA"/>
    <w:rsid w:val="001938B6"/>
    <w:rsid w:val="00197470"/>
    <w:rsid w:val="00197E77"/>
    <w:rsid w:val="001A1551"/>
    <w:rsid w:val="001A1B4E"/>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D6E57"/>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6D6"/>
    <w:rsid w:val="00217AE3"/>
    <w:rsid w:val="00217F77"/>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2542"/>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C5B"/>
    <w:rsid w:val="0032320B"/>
    <w:rsid w:val="00324C31"/>
    <w:rsid w:val="00325108"/>
    <w:rsid w:val="00326BE2"/>
    <w:rsid w:val="00327934"/>
    <w:rsid w:val="00327CA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5009"/>
    <w:rsid w:val="005D0C87"/>
    <w:rsid w:val="005D2E01"/>
    <w:rsid w:val="005D4FFE"/>
    <w:rsid w:val="005D7526"/>
    <w:rsid w:val="005E2982"/>
    <w:rsid w:val="005E318B"/>
    <w:rsid w:val="005E4A42"/>
    <w:rsid w:val="005E6516"/>
    <w:rsid w:val="005E66AC"/>
    <w:rsid w:val="005E69AE"/>
    <w:rsid w:val="005E7D87"/>
    <w:rsid w:val="005F0FA3"/>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146"/>
    <w:rsid w:val="00654ADA"/>
    <w:rsid w:val="00656249"/>
    <w:rsid w:val="00656B9D"/>
    <w:rsid w:val="00657DFA"/>
    <w:rsid w:val="00662106"/>
    <w:rsid w:val="00662852"/>
    <w:rsid w:val="00663541"/>
    <w:rsid w:val="00663BAD"/>
    <w:rsid w:val="0066559E"/>
    <w:rsid w:val="006660AB"/>
    <w:rsid w:val="00666B86"/>
    <w:rsid w:val="006758B1"/>
    <w:rsid w:val="0067659E"/>
    <w:rsid w:val="0068290F"/>
    <w:rsid w:val="006846A6"/>
    <w:rsid w:val="006847C4"/>
    <w:rsid w:val="0068530E"/>
    <w:rsid w:val="00685A25"/>
    <w:rsid w:val="00687D57"/>
    <w:rsid w:val="00694C21"/>
    <w:rsid w:val="006959D1"/>
    <w:rsid w:val="006963BE"/>
    <w:rsid w:val="006A1A06"/>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18EB"/>
    <w:rsid w:val="006F4A2D"/>
    <w:rsid w:val="006F4C0F"/>
    <w:rsid w:val="006F5C12"/>
    <w:rsid w:val="00700810"/>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48A4"/>
    <w:rsid w:val="007B4D50"/>
    <w:rsid w:val="007B500E"/>
    <w:rsid w:val="007B600E"/>
    <w:rsid w:val="007B6162"/>
    <w:rsid w:val="007C1C86"/>
    <w:rsid w:val="007C2E12"/>
    <w:rsid w:val="007C426F"/>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381F"/>
    <w:rsid w:val="008760D1"/>
    <w:rsid w:val="008768CA"/>
    <w:rsid w:val="0087770B"/>
    <w:rsid w:val="00877A40"/>
    <w:rsid w:val="0088066C"/>
    <w:rsid w:val="00880716"/>
    <w:rsid w:val="00880889"/>
    <w:rsid w:val="00881ECF"/>
    <w:rsid w:val="00882CF3"/>
    <w:rsid w:val="00884355"/>
    <w:rsid w:val="008855B9"/>
    <w:rsid w:val="00885BCE"/>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1DD3"/>
    <w:rsid w:val="008C2245"/>
    <w:rsid w:val="008C384C"/>
    <w:rsid w:val="008C385C"/>
    <w:rsid w:val="008C494B"/>
    <w:rsid w:val="008C5916"/>
    <w:rsid w:val="008C5A52"/>
    <w:rsid w:val="008C64E3"/>
    <w:rsid w:val="008C6B21"/>
    <w:rsid w:val="008C721F"/>
    <w:rsid w:val="008D0A3B"/>
    <w:rsid w:val="008D4262"/>
    <w:rsid w:val="008D4F18"/>
    <w:rsid w:val="008D7038"/>
    <w:rsid w:val="008D72C6"/>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079E"/>
    <w:rsid w:val="00991963"/>
    <w:rsid w:val="009929FF"/>
    <w:rsid w:val="009950D3"/>
    <w:rsid w:val="00995D4C"/>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C7813"/>
    <w:rsid w:val="00AD32E7"/>
    <w:rsid w:val="00AD44FD"/>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3C17"/>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878F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584A"/>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2527"/>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1C9D"/>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1F9D"/>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B3A"/>
    <w:rsid w:val="00F55F74"/>
    <w:rsid w:val="00F565B6"/>
    <w:rsid w:val="00F62AEB"/>
    <w:rsid w:val="00F644CD"/>
    <w:rsid w:val="00F653B8"/>
    <w:rsid w:val="00F662C2"/>
    <w:rsid w:val="00F70647"/>
    <w:rsid w:val="00F70773"/>
    <w:rsid w:val="00F722E2"/>
    <w:rsid w:val="00F72D95"/>
    <w:rsid w:val="00F72F4F"/>
    <w:rsid w:val="00F7495C"/>
    <w:rsid w:val="00F77B99"/>
    <w:rsid w:val="00F77D67"/>
    <w:rsid w:val="00F80F5C"/>
    <w:rsid w:val="00F83947"/>
    <w:rsid w:val="00F85BD1"/>
    <w:rsid w:val="00F8685E"/>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457</TotalTime>
  <Pages>5</Pages>
  <Words>2421</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21</cp:revision>
  <cp:lastPrinted>2019-02-25T14:05:00Z</cp:lastPrinted>
  <dcterms:created xsi:type="dcterms:W3CDTF">2024-07-11T13:10:00Z</dcterms:created>
  <dcterms:modified xsi:type="dcterms:W3CDTF">2024-08-08T19:51:00Z</dcterms:modified>
  <cp:category/>
</cp:coreProperties>
</file>